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B8" w:rsidRPr="00344338" w:rsidRDefault="00196E8B" w:rsidP="00596C86">
      <w:pPr>
        <w:shd w:val="clear" w:color="auto" w:fill="FFFFFF"/>
        <w:ind w:right="36"/>
        <w:jc w:val="center"/>
        <w:rPr>
          <w:b/>
          <w:color w:val="000000"/>
        </w:rPr>
      </w:pPr>
      <w:r w:rsidRPr="00344338">
        <w:rPr>
          <w:b/>
          <w:color w:val="000000"/>
        </w:rPr>
        <w:t xml:space="preserve">     </w:t>
      </w:r>
      <w:r w:rsidR="0098285E" w:rsidRPr="00344338">
        <w:rPr>
          <w:b/>
          <w:color w:val="000000"/>
        </w:rPr>
        <w:t>Итоги государственной итоговой</w:t>
      </w:r>
      <w:r w:rsidR="000F7FB8" w:rsidRPr="00344338">
        <w:rPr>
          <w:b/>
          <w:color w:val="000000"/>
        </w:rPr>
        <w:t xml:space="preserve"> аттестации в городе Заринске</w:t>
      </w:r>
    </w:p>
    <w:p w:rsidR="000F7FB8" w:rsidRPr="00344338" w:rsidRDefault="00BF73F5" w:rsidP="00596C86">
      <w:pPr>
        <w:shd w:val="clear" w:color="auto" w:fill="FFFFFF"/>
        <w:ind w:right="36"/>
        <w:jc w:val="center"/>
        <w:rPr>
          <w:b/>
          <w:color w:val="000000"/>
        </w:rPr>
      </w:pPr>
      <w:r w:rsidRPr="00344338">
        <w:rPr>
          <w:b/>
          <w:color w:val="000000"/>
        </w:rPr>
        <w:t xml:space="preserve"> за 2016-2017</w:t>
      </w:r>
      <w:r w:rsidR="000F7FB8" w:rsidRPr="00344338">
        <w:rPr>
          <w:b/>
          <w:color w:val="000000"/>
        </w:rPr>
        <w:t xml:space="preserve"> учебный год</w:t>
      </w:r>
    </w:p>
    <w:p w:rsidR="00171159" w:rsidRPr="00344338" w:rsidRDefault="00171159" w:rsidP="00344338">
      <w:pPr>
        <w:pStyle w:val="aa"/>
        <w:spacing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338">
        <w:rPr>
          <w:rFonts w:ascii="Times New Roman" w:hAnsi="Times New Roman" w:cs="Times New Roman"/>
          <w:b/>
          <w:sz w:val="24"/>
          <w:szCs w:val="24"/>
        </w:rPr>
        <w:t>Результаты ОГЭ и ГВЭ-9 класс</w:t>
      </w:r>
    </w:p>
    <w:p w:rsidR="00344338" w:rsidRDefault="00573F9E" w:rsidP="00171159">
      <w:pPr>
        <w:spacing w:after="0" w:line="240" w:lineRule="auto"/>
        <w:jc w:val="both"/>
      </w:pPr>
      <w:r>
        <w:tab/>
      </w:r>
      <w:r w:rsidR="00171159" w:rsidRPr="00344338">
        <w:t>В основной период проведения государственной итоговой аттестации по образовательным программам основного общего образования</w:t>
      </w:r>
      <w:r w:rsidR="00344338">
        <w:t xml:space="preserve"> (далее – ГИА)</w:t>
      </w:r>
      <w:r w:rsidR="00171159" w:rsidRPr="00344338">
        <w:t xml:space="preserve"> на территории  города работали  9 пунктов проведения экзаменов (далее ППЭ), из них 5</w:t>
      </w:r>
      <w:r w:rsidR="00344338">
        <w:t xml:space="preserve"> ППЭ</w:t>
      </w:r>
      <w:r w:rsidR="00171159" w:rsidRPr="00344338">
        <w:t xml:space="preserve"> на дому; ППЭ для детей–инвалидов был  совмещен с основным на базе СОШ № 3. </w:t>
      </w:r>
    </w:p>
    <w:p w:rsidR="00344338" w:rsidRDefault="00344338" w:rsidP="00171159">
      <w:pPr>
        <w:spacing w:after="0" w:line="240" w:lineRule="auto"/>
        <w:jc w:val="both"/>
      </w:pPr>
      <w:r>
        <w:tab/>
      </w:r>
      <w:r w:rsidR="00171159" w:rsidRPr="00344338">
        <w:t xml:space="preserve">Руководители ППЭ, уполномоченные ГЭК, технические специалисты, организаторы прошли соответствующее обучение  в дистанционной форме. Для лиц, задействованных на экзаменах в качестве организаторов в аудитории и вне аудитории,  были проведены обучающие семинары на местах. </w:t>
      </w:r>
    </w:p>
    <w:p w:rsidR="00171159" w:rsidRPr="00344338" w:rsidRDefault="00344338" w:rsidP="00171159">
      <w:pPr>
        <w:spacing w:after="0" w:line="240" w:lineRule="auto"/>
        <w:jc w:val="both"/>
        <w:rPr>
          <w:b/>
          <w:bCs/>
        </w:rPr>
      </w:pPr>
      <w:r>
        <w:tab/>
      </w:r>
      <w:r w:rsidR="00171159" w:rsidRPr="00344338">
        <w:t xml:space="preserve">В целях </w:t>
      </w:r>
      <w:proofErr w:type="gramStart"/>
      <w:r w:rsidR="00171159" w:rsidRPr="00344338">
        <w:t>обеспечения открытости процедуры проведения экзаменов</w:t>
      </w:r>
      <w:proofErr w:type="gramEnd"/>
      <w:r w:rsidR="00171159" w:rsidRPr="00344338">
        <w:t xml:space="preserve"> и  информирования общественности о ходе проведения </w:t>
      </w:r>
      <w:r>
        <w:t xml:space="preserve">ГИА </w:t>
      </w:r>
      <w:r w:rsidR="00171159" w:rsidRPr="00344338">
        <w:t xml:space="preserve">в  </w:t>
      </w:r>
      <w:r>
        <w:t xml:space="preserve">ППЭ </w:t>
      </w:r>
      <w:r w:rsidR="00171159" w:rsidRPr="00344338">
        <w:t xml:space="preserve">присутствовали 28 общественных наблюдателей, аккредитованных на период проведения </w:t>
      </w:r>
      <w:r w:rsidR="00C31955">
        <w:t xml:space="preserve">ГИА </w:t>
      </w:r>
      <w:r w:rsidR="00171159" w:rsidRPr="00344338">
        <w:t xml:space="preserve">в соответствии с установленным Порядком. Процент охвата </w:t>
      </w:r>
      <w:r>
        <w:t xml:space="preserve">ППЭ </w:t>
      </w:r>
      <w:r w:rsidR="00171159" w:rsidRPr="00344338">
        <w:t xml:space="preserve">системой общественного наблюдения по  городу составил </w:t>
      </w:r>
      <w:r w:rsidR="00171159" w:rsidRPr="00344338">
        <w:rPr>
          <w:bCs/>
        </w:rPr>
        <w:t>100%</w:t>
      </w:r>
      <w:r w:rsidR="00171159" w:rsidRPr="00344338">
        <w:rPr>
          <w:b/>
          <w:bCs/>
        </w:rPr>
        <w:t xml:space="preserve">.  </w:t>
      </w:r>
    </w:p>
    <w:p w:rsidR="00171159" w:rsidRPr="00344338" w:rsidRDefault="00264C75" w:rsidP="00171159">
      <w:pPr>
        <w:autoSpaceDE w:val="0"/>
        <w:autoSpaceDN w:val="0"/>
        <w:adjustRightInd w:val="0"/>
        <w:spacing w:after="0" w:line="240" w:lineRule="auto"/>
        <w:jc w:val="both"/>
      </w:pPr>
      <w:r w:rsidRPr="00344338">
        <w:tab/>
      </w:r>
      <w:r w:rsidR="00171159" w:rsidRPr="00344338">
        <w:t xml:space="preserve">В соответствии с изменениями, внесенными в Порядок проведения ГИА-9 в 2017 году, произошли существенные изменения. Условием получения </w:t>
      </w:r>
      <w:proofErr w:type="gramStart"/>
      <w:r w:rsidR="00171159" w:rsidRPr="00344338">
        <w:t>обучающим</w:t>
      </w:r>
      <w:r w:rsidR="00DD2784">
        <w:t>и</w:t>
      </w:r>
      <w:r w:rsidR="00171159" w:rsidRPr="00344338">
        <w:t>ся</w:t>
      </w:r>
      <w:proofErr w:type="gramEnd"/>
      <w:r w:rsidR="00171159" w:rsidRPr="00344338">
        <w:t xml:space="preserve"> аттестата об основном общем образовании стало успешное прохождение ГИА-9 по четырем учебным предметам - по обязательным предметам (русский язык и математика), а также по двум предметам по выбору. </w:t>
      </w:r>
    </w:p>
    <w:p w:rsidR="00171159" w:rsidRPr="00344338" w:rsidRDefault="00820302" w:rsidP="00171159">
      <w:pPr>
        <w:spacing w:after="0" w:line="240" w:lineRule="auto"/>
        <w:ind w:firstLine="709"/>
        <w:jc w:val="both"/>
      </w:pPr>
      <w:r w:rsidRPr="00344338">
        <w:t xml:space="preserve"> К </w:t>
      </w:r>
      <w:r w:rsidR="00DD2784">
        <w:t xml:space="preserve">ГИА </w:t>
      </w:r>
      <w:r w:rsidR="00171159" w:rsidRPr="00344338">
        <w:t xml:space="preserve">по образовательным программам основного общего образования </w:t>
      </w:r>
      <w:r w:rsidRPr="00344338">
        <w:t>были допущены</w:t>
      </w:r>
      <w:r w:rsidR="00171159" w:rsidRPr="00344338">
        <w:t xml:space="preserve"> 494 выпускника</w:t>
      </w:r>
      <w:r w:rsidR="00171159" w:rsidRPr="00344338">
        <w:rPr>
          <w:i/>
        </w:rPr>
        <w:t xml:space="preserve"> </w:t>
      </w:r>
      <w:r w:rsidR="00171159" w:rsidRPr="00344338">
        <w:t>школ города</w:t>
      </w:r>
      <w:r w:rsidRPr="00344338">
        <w:t xml:space="preserve"> из 494</w:t>
      </w:r>
      <w:r w:rsidR="00171159" w:rsidRPr="00344338">
        <w:t xml:space="preserve">:  в форме ОГЭ -  490  </w:t>
      </w:r>
      <w:r w:rsidRPr="00344338">
        <w:t>человек, в</w:t>
      </w:r>
      <w:r w:rsidR="00171159" w:rsidRPr="00344338">
        <w:t xml:space="preserve"> форме ГВЭ – 4 человека.</w:t>
      </w:r>
    </w:p>
    <w:p w:rsidR="00171159" w:rsidRPr="00344338" w:rsidRDefault="00171159" w:rsidP="00171159">
      <w:pPr>
        <w:autoSpaceDE w:val="0"/>
        <w:autoSpaceDN w:val="0"/>
        <w:adjustRightInd w:val="0"/>
        <w:spacing w:after="0" w:line="240" w:lineRule="auto"/>
        <w:jc w:val="both"/>
      </w:pPr>
      <w:r w:rsidRPr="00344338">
        <w:tab/>
      </w:r>
      <w:proofErr w:type="gramStart"/>
      <w:r w:rsidRPr="00344338">
        <w:t xml:space="preserve">ГИА-9 в форме ОГЭ проводилась по 12 учебным предметам: русскому языку, математике, иностранным языкам (английскому, немецкому), физике, химии, биологии, географии, литературе, истории, обществознанию, информатике и ИКТ. </w:t>
      </w:r>
      <w:proofErr w:type="gramEnd"/>
    </w:p>
    <w:p w:rsidR="00171159" w:rsidRPr="00344338" w:rsidRDefault="00171159" w:rsidP="00171159">
      <w:pPr>
        <w:spacing w:after="0" w:line="240" w:lineRule="auto"/>
        <w:ind w:firstLine="708"/>
        <w:jc w:val="both"/>
      </w:pPr>
      <w:r w:rsidRPr="00344338">
        <w:t xml:space="preserve">ГВЭ сдавали по двум обязательным предметам: русскому языку и  математике. </w:t>
      </w:r>
    </w:p>
    <w:p w:rsidR="00171159" w:rsidRPr="00344338" w:rsidRDefault="00171159" w:rsidP="00171159">
      <w:pPr>
        <w:spacing w:after="0" w:line="240" w:lineRule="auto"/>
        <w:ind w:firstLine="708"/>
        <w:jc w:val="both"/>
      </w:pPr>
      <w:r w:rsidRPr="00344338">
        <w:t xml:space="preserve">4 выпускника СОШ № 3 и лицея «Бригантина» успешно  прошли </w:t>
      </w:r>
      <w:r w:rsidR="00DD2784">
        <w:t xml:space="preserve">ГИА </w:t>
      </w:r>
      <w:r w:rsidRPr="00344338">
        <w:t>в форме ГВЭ.</w:t>
      </w:r>
    </w:p>
    <w:p w:rsidR="00C26C9F" w:rsidRPr="00344338" w:rsidRDefault="00305A93" w:rsidP="00C26C9F">
      <w:pPr>
        <w:spacing w:after="0" w:line="240" w:lineRule="auto"/>
        <w:jc w:val="both"/>
        <w:rPr>
          <w:spacing w:val="-6"/>
        </w:rPr>
      </w:pPr>
      <w:r w:rsidRPr="00344338">
        <w:tab/>
      </w:r>
      <w:r w:rsidR="00DD2784">
        <w:t>Также у</w:t>
      </w:r>
      <w:r w:rsidR="00171159" w:rsidRPr="00344338">
        <w:t xml:space="preserve">спешно справились с итоговой  аттестацией </w:t>
      </w:r>
      <w:r w:rsidR="00241810" w:rsidRPr="00344338">
        <w:t xml:space="preserve"> в форме ОГЭ  в основные ср</w:t>
      </w:r>
      <w:r w:rsidRPr="00344338">
        <w:t>оки 411 выпускников  (83,9</w:t>
      </w:r>
      <w:r w:rsidR="00C26C9F" w:rsidRPr="00344338">
        <w:t xml:space="preserve"> %). Получили неудовлетворительный результат 79 выпускников</w:t>
      </w:r>
      <w:r w:rsidR="005C68FD" w:rsidRPr="00344338">
        <w:t xml:space="preserve"> (16,1 %)</w:t>
      </w:r>
      <w:r w:rsidR="00C26C9F" w:rsidRPr="00344338">
        <w:t xml:space="preserve">, из них </w:t>
      </w:r>
      <w:r w:rsidR="00C26C9F" w:rsidRPr="00344338">
        <w:rPr>
          <w:spacing w:val="-6"/>
        </w:rPr>
        <w:t>7 выпускников</w:t>
      </w:r>
      <w:r w:rsidR="00DD2784">
        <w:rPr>
          <w:spacing w:val="-6"/>
        </w:rPr>
        <w:t xml:space="preserve">, получившие отметку «2» </w:t>
      </w:r>
      <w:r w:rsidR="00DD2784" w:rsidRPr="00344338">
        <w:rPr>
          <w:spacing w:val="-6"/>
        </w:rPr>
        <w:t>более чем по двум учебным предметам</w:t>
      </w:r>
      <w:r w:rsidR="00DD2784">
        <w:rPr>
          <w:spacing w:val="-6"/>
        </w:rPr>
        <w:t xml:space="preserve">, </w:t>
      </w:r>
      <w:r w:rsidR="00C26C9F" w:rsidRPr="00344338">
        <w:rPr>
          <w:spacing w:val="-6"/>
        </w:rPr>
        <w:t xml:space="preserve">  не имели право на повторную  </w:t>
      </w:r>
      <w:r w:rsidRPr="00344338">
        <w:rPr>
          <w:spacing w:val="-6"/>
        </w:rPr>
        <w:t>сдачу экзаменов в резервные дни</w:t>
      </w:r>
      <w:r w:rsidR="00DD2784">
        <w:rPr>
          <w:spacing w:val="-6"/>
        </w:rPr>
        <w:t xml:space="preserve"> основного периода.</w:t>
      </w:r>
    </w:p>
    <w:p w:rsidR="00C26C9F" w:rsidRPr="00344338" w:rsidRDefault="00C26C9F" w:rsidP="00C26C9F">
      <w:pPr>
        <w:spacing w:after="0" w:line="240" w:lineRule="auto"/>
        <w:jc w:val="both"/>
        <w:rPr>
          <w:spacing w:val="-6"/>
        </w:rPr>
      </w:pPr>
      <w:r w:rsidRPr="00344338">
        <w:rPr>
          <w:spacing w:val="-6"/>
        </w:rPr>
        <w:tab/>
        <w:t xml:space="preserve">По итогам  пересдачи ОГЭ в резервные дни </w:t>
      </w:r>
      <w:r w:rsidR="005C68FD" w:rsidRPr="00344338">
        <w:rPr>
          <w:spacing w:val="-6"/>
        </w:rPr>
        <w:t xml:space="preserve">из 72 выпускников </w:t>
      </w:r>
      <w:r w:rsidRPr="00344338">
        <w:rPr>
          <w:spacing w:val="-6"/>
        </w:rPr>
        <w:t xml:space="preserve"> 2 выпускника получили повторно неудовлетворительный результат по одному предмету.</w:t>
      </w:r>
    </w:p>
    <w:p w:rsidR="006C472F" w:rsidRPr="00573F9E" w:rsidRDefault="00C26C9F" w:rsidP="00573F9E">
      <w:pPr>
        <w:spacing w:after="0" w:line="240" w:lineRule="auto"/>
        <w:jc w:val="both"/>
        <w:rPr>
          <w:spacing w:val="-6"/>
        </w:rPr>
      </w:pPr>
      <w:r w:rsidRPr="00344338">
        <w:rPr>
          <w:spacing w:val="-6"/>
        </w:rPr>
        <w:tab/>
        <w:t xml:space="preserve">Таким образом, 9 выпускников </w:t>
      </w:r>
      <w:r w:rsidR="005C68FD" w:rsidRPr="00344338">
        <w:rPr>
          <w:spacing w:val="-6"/>
        </w:rPr>
        <w:t xml:space="preserve">(1,8 %) </w:t>
      </w:r>
      <w:r w:rsidRPr="00344338">
        <w:rPr>
          <w:spacing w:val="-6"/>
        </w:rPr>
        <w:t>СОШ № 3, 4, 7</w:t>
      </w:r>
      <w:r w:rsidRPr="00344338">
        <w:t xml:space="preserve"> </w:t>
      </w:r>
      <w:r w:rsidR="005C68FD" w:rsidRPr="00344338">
        <w:t>повторно сдавали</w:t>
      </w:r>
      <w:r w:rsidRPr="00344338">
        <w:t xml:space="preserve"> экзамены  в сентябре </w:t>
      </w:r>
      <w:r w:rsidR="005C68FD" w:rsidRPr="00344338">
        <w:t>2017 года.</w:t>
      </w:r>
    </w:p>
    <w:p w:rsidR="00DE3D28" w:rsidRPr="00344338" w:rsidRDefault="00DE3D28" w:rsidP="00DE3D28">
      <w:pPr>
        <w:spacing w:after="0" w:line="240" w:lineRule="auto"/>
        <w:ind w:firstLine="425"/>
        <w:jc w:val="right"/>
      </w:pPr>
      <w:r w:rsidRPr="00344338">
        <w:t>Таблица 1.</w:t>
      </w:r>
    </w:p>
    <w:p w:rsidR="00DE3D28" w:rsidRPr="00344338" w:rsidRDefault="00DE3D28" w:rsidP="00DE3D28">
      <w:pPr>
        <w:spacing w:after="0" w:line="240" w:lineRule="auto"/>
        <w:ind w:firstLine="425"/>
        <w:jc w:val="center"/>
      </w:pPr>
      <w:r w:rsidRPr="00344338">
        <w:t>Численность выпускников 9 классов, получивших неудовлетворительный результат на ОГЭ</w:t>
      </w:r>
      <w:r w:rsidR="00233E2B" w:rsidRPr="00344338">
        <w:t xml:space="preserve"> по учебным предметам в 2017 году</w:t>
      </w:r>
    </w:p>
    <w:tbl>
      <w:tblPr>
        <w:tblStyle w:val="a3"/>
        <w:tblW w:w="0" w:type="auto"/>
        <w:tblLook w:val="04A0"/>
      </w:tblPr>
      <w:tblGrid>
        <w:gridCol w:w="3260"/>
        <w:gridCol w:w="792"/>
        <w:gridCol w:w="792"/>
        <w:gridCol w:w="792"/>
        <w:gridCol w:w="792"/>
        <w:gridCol w:w="792"/>
        <w:gridCol w:w="792"/>
        <w:gridCol w:w="871"/>
        <w:gridCol w:w="1022"/>
      </w:tblGrid>
      <w:tr w:rsidR="006C472F" w:rsidRPr="00344338" w:rsidTr="002629E5">
        <w:tc>
          <w:tcPr>
            <w:tcW w:w="3260" w:type="dxa"/>
            <w:tcBorders>
              <w:bottom w:val="single" w:sz="4" w:space="0" w:color="auto"/>
            </w:tcBorders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Предмет/ОУ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1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2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3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4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7</w:t>
            </w:r>
          </w:p>
        </w:tc>
        <w:tc>
          <w:tcPr>
            <w:tcW w:w="79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СОШ № 15</w:t>
            </w:r>
          </w:p>
        </w:tc>
        <w:tc>
          <w:tcPr>
            <w:tcW w:w="871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Лицей</w:t>
            </w:r>
          </w:p>
        </w:tc>
        <w:tc>
          <w:tcPr>
            <w:tcW w:w="1022" w:type="dxa"/>
          </w:tcPr>
          <w:p w:rsidR="006C472F" w:rsidRPr="00344338" w:rsidRDefault="006C472F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ИТОГО</w:t>
            </w:r>
          </w:p>
          <w:p w:rsidR="00DE3D28" w:rsidRPr="00344338" w:rsidRDefault="00DE3D28" w:rsidP="00171159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«2»</w:t>
            </w:r>
          </w:p>
        </w:tc>
      </w:tr>
      <w:tr w:rsidR="006C472F" w:rsidRPr="00344338" w:rsidTr="002629E5">
        <w:tc>
          <w:tcPr>
            <w:tcW w:w="3260" w:type="dxa"/>
            <w:tcBorders>
              <w:top w:val="single" w:sz="4" w:space="0" w:color="auto"/>
            </w:tcBorders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5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28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Физика</w:t>
            </w: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7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27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17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Химия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</w:t>
            </w:r>
          </w:p>
        </w:tc>
      </w:tr>
      <w:tr w:rsidR="006C472F" w:rsidRPr="00344338" w:rsidTr="002629E5">
        <w:tc>
          <w:tcPr>
            <w:tcW w:w="3260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История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6C472F" w:rsidRPr="00344338" w:rsidRDefault="006C472F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C472F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</w:tr>
      <w:tr w:rsidR="00E23664" w:rsidRPr="00344338" w:rsidTr="002629E5">
        <w:tc>
          <w:tcPr>
            <w:tcW w:w="3260" w:type="dxa"/>
          </w:tcPr>
          <w:p w:rsidR="00E23664" w:rsidRPr="00344338" w:rsidRDefault="00E23664" w:rsidP="00883E12">
            <w:pPr>
              <w:spacing w:line="360" w:lineRule="auto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Биология</w:t>
            </w: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E23664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23664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  <w:r w:rsidR="002629E5">
              <w:rPr>
                <w:sz w:val="24"/>
                <w:szCs w:val="24"/>
              </w:rPr>
              <w:t>0</w:t>
            </w:r>
          </w:p>
        </w:tc>
      </w:tr>
      <w:tr w:rsidR="00E23664" w:rsidRPr="00344338" w:rsidTr="002629E5">
        <w:tc>
          <w:tcPr>
            <w:tcW w:w="3260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информатика</w:t>
            </w: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E23664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E23664" w:rsidRPr="00344338" w:rsidRDefault="00E23664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23664" w:rsidRPr="00344338" w:rsidRDefault="00841862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14</w:t>
            </w:r>
          </w:p>
        </w:tc>
      </w:tr>
      <w:tr w:rsidR="002629E5" w:rsidRPr="00344338" w:rsidTr="002629E5">
        <w:tc>
          <w:tcPr>
            <w:tcW w:w="3260" w:type="dxa"/>
          </w:tcPr>
          <w:p w:rsidR="002629E5" w:rsidRPr="00344338" w:rsidRDefault="002629E5" w:rsidP="006D150A">
            <w:pPr>
              <w:jc w:val="both"/>
            </w:pPr>
            <w:r>
              <w:t>ВСЕГО «2»</w:t>
            </w:r>
          </w:p>
        </w:tc>
        <w:tc>
          <w:tcPr>
            <w:tcW w:w="79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79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79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79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79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43</w:t>
            </w:r>
          </w:p>
        </w:tc>
        <w:tc>
          <w:tcPr>
            <w:tcW w:w="792" w:type="dxa"/>
          </w:tcPr>
          <w:p w:rsidR="002629E5" w:rsidRDefault="002629E5" w:rsidP="006D150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871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022" w:type="dxa"/>
          </w:tcPr>
          <w:p w:rsidR="002629E5" w:rsidRPr="00344338" w:rsidRDefault="002629E5" w:rsidP="006D150A">
            <w:pPr>
              <w:spacing w:line="360" w:lineRule="auto"/>
              <w:jc w:val="both"/>
            </w:pPr>
            <w:r>
              <w:t>111</w:t>
            </w:r>
          </w:p>
        </w:tc>
      </w:tr>
      <w:tr w:rsidR="002629E5" w:rsidRPr="00344338" w:rsidTr="002629E5">
        <w:tc>
          <w:tcPr>
            <w:tcW w:w="3260" w:type="dxa"/>
          </w:tcPr>
          <w:p w:rsidR="002629E5" w:rsidRPr="00344338" w:rsidRDefault="002629E5" w:rsidP="00C31955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 xml:space="preserve">Всего не </w:t>
            </w:r>
            <w:proofErr w:type="gramStart"/>
            <w:r w:rsidRPr="00344338">
              <w:rPr>
                <w:sz w:val="24"/>
                <w:szCs w:val="24"/>
              </w:rPr>
              <w:t>сдавших</w:t>
            </w:r>
            <w:proofErr w:type="gramEnd"/>
            <w:r w:rsidRPr="00344338">
              <w:rPr>
                <w:sz w:val="24"/>
                <w:szCs w:val="24"/>
              </w:rPr>
              <w:t xml:space="preserve"> экзамены: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44338">
              <w:rPr>
                <w:sz w:val="24"/>
                <w:szCs w:val="24"/>
              </w:rPr>
              <w:t>чел.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12 чел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13 чел.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18 чел.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25 чел.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44338">
              <w:rPr>
                <w:sz w:val="24"/>
                <w:szCs w:val="24"/>
              </w:rPr>
              <w:t>чел.</w:t>
            </w:r>
          </w:p>
        </w:tc>
        <w:tc>
          <w:tcPr>
            <w:tcW w:w="871" w:type="dxa"/>
          </w:tcPr>
          <w:p w:rsidR="002629E5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 xml:space="preserve">2 </w:t>
            </w:r>
          </w:p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чел.</w:t>
            </w:r>
          </w:p>
        </w:tc>
        <w:tc>
          <w:tcPr>
            <w:tcW w:w="1022" w:type="dxa"/>
          </w:tcPr>
          <w:p w:rsidR="002629E5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 xml:space="preserve"> </w:t>
            </w:r>
          </w:p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2629E5" w:rsidRPr="00344338" w:rsidTr="002629E5">
        <w:tc>
          <w:tcPr>
            <w:tcW w:w="3260" w:type="dxa"/>
          </w:tcPr>
          <w:p w:rsidR="002629E5" w:rsidRPr="00344338" w:rsidRDefault="002629E5" w:rsidP="00C31955">
            <w:pPr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из них  сдавали в сентябре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2629E5" w:rsidRPr="00344338" w:rsidRDefault="002629E5" w:rsidP="00883E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4338">
              <w:rPr>
                <w:sz w:val="24"/>
                <w:szCs w:val="24"/>
              </w:rPr>
              <w:t>9 чел.</w:t>
            </w:r>
          </w:p>
        </w:tc>
      </w:tr>
    </w:tbl>
    <w:p w:rsidR="00DD2784" w:rsidRPr="00344338" w:rsidRDefault="00DD2784" w:rsidP="00DD2784">
      <w:pPr>
        <w:spacing w:after="0" w:line="240" w:lineRule="auto"/>
        <w:ind w:firstLine="425"/>
        <w:jc w:val="both"/>
      </w:pPr>
      <w:r w:rsidRPr="00344338">
        <w:t xml:space="preserve">По результатам </w:t>
      </w:r>
      <w:r w:rsidR="00C31955">
        <w:t xml:space="preserve"> ГИА-9 </w:t>
      </w:r>
      <w:r w:rsidRPr="00344338">
        <w:t xml:space="preserve">за 2017 год показатель  численности </w:t>
      </w:r>
      <w:proofErr w:type="gramStart"/>
      <w:r w:rsidRPr="00344338">
        <w:t>обучающихся</w:t>
      </w:r>
      <w:proofErr w:type="gramEnd"/>
      <w:r w:rsidRPr="00344338">
        <w:t>, не преодолевших минимальный порог, по сравнению с аналогичным периодом прошлого года  уменьшился на 3 человека.</w:t>
      </w:r>
    </w:p>
    <w:p w:rsidR="005C68FD" w:rsidRPr="00344338" w:rsidRDefault="00015280" w:rsidP="00171159">
      <w:pPr>
        <w:spacing w:after="0" w:line="240" w:lineRule="auto"/>
        <w:ind w:firstLine="425"/>
        <w:jc w:val="both"/>
      </w:pPr>
      <w:r w:rsidRPr="00344338">
        <w:t>А</w:t>
      </w:r>
      <w:r w:rsidR="00241810" w:rsidRPr="00344338">
        <w:t xml:space="preserve">ттестат </w:t>
      </w:r>
      <w:r w:rsidR="00171159" w:rsidRPr="00344338">
        <w:t xml:space="preserve">об основном общем образовании </w:t>
      </w:r>
      <w:r w:rsidR="00241810" w:rsidRPr="00344338">
        <w:t xml:space="preserve"> получил</w:t>
      </w:r>
      <w:r w:rsidR="00820302" w:rsidRPr="00344338">
        <w:t>и</w:t>
      </w:r>
      <w:r w:rsidR="00241810" w:rsidRPr="00344338">
        <w:t xml:space="preserve"> своевременно </w:t>
      </w:r>
      <w:r w:rsidR="00820302" w:rsidRPr="00344338">
        <w:t>485</w:t>
      </w:r>
      <w:r w:rsidR="00241810" w:rsidRPr="00344338">
        <w:t xml:space="preserve"> выпускник</w:t>
      </w:r>
      <w:r w:rsidR="006C472F" w:rsidRPr="00344338">
        <w:t>ов из 494, что составило 98,2</w:t>
      </w:r>
      <w:r w:rsidR="00820302" w:rsidRPr="00344338">
        <w:t xml:space="preserve"> </w:t>
      </w:r>
      <w:r w:rsidR="00393277" w:rsidRPr="00344338">
        <w:t xml:space="preserve"> % (в 2016 г. 429 из 441 – 97,2 %).</w:t>
      </w:r>
      <w:r w:rsidR="00171159" w:rsidRPr="00344338">
        <w:t xml:space="preserve"> </w:t>
      </w:r>
    </w:p>
    <w:p w:rsidR="005C68FD" w:rsidRPr="00344338" w:rsidRDefault="00820302" w:rsidP="00171159">
      <w:pPr>
        <w:spacing w:after="0" w:line="240" w:lineRule="auto"/>
        <w:ind w:firstLine="425"/>
        <w:jc w:val="both"/>
      </w:pPr>
      <w:r w:rsidRPr="00344338">
        <w:t xml:space="preserve">В сентябре </w:t>
      </w:r>
      <w:r w:rsidR="005C68FD" w:rsidRPr="00344338">
        <w:t xml:space="preserve">остальные </w:t>
      </w:r>
      <w:r w:rsidRPr="00344338">
        <w:t xml:space="preserve">9 выпускников прошли итоговую аттестацию, получили аттестат об основном общем образовании и продолжили обучение в учреждениях  профессионального образования. </w:t>
      </w:r>
    </w:p>
    <w:p w:rsidR="000B77D4" w:rsidRPr="00344338" w:rsidRDefault="000B77D4" w:rsidP="000B77D4">
      <w:pPr>
        <w:spacing w:after="0" w:line="240" w:lineRule="auto"/>
        <w:ind w:firstLine="425"/>
        <w:jc w:val="both"/>
      </w:pPr>
      <w:r w:rsidRPr="00344338">
        <w:t>По итогам 2016-2017 учебного года оставленных на повторное обучение</w:t>
      </w:r>
      <w:r w:rsidR="00061974">
        <w:t xml:space="preserve">  обучающихся 9 классов не было</w:t>
      </w:r>
      <w:r w:rsidR="00DD2784">
        <w:t>, как в предыдущие 2 года</w:t>
      </w:r>
      <w:r w:rsidR="001A4F98">
        <w:t>, о чем свидетельствуют данные т</w:t>
      </w:r>
      <w:r w:rsidR="00DD2784">
        <w:t>аблицы 2.</w:t>
      </w:r>
    </w:p>
    <w:p w:rsidR="00171159" w:rsidRPr="00344338" w:rsidRDefault="00E26F36" w:rsidP="00573F9E">
      <w:pPr>
        <w:spacing w:after="0" w:line="240" w:lineRule="auto"/>
        <w:ind w:firstLine="425"/>
        <w:jc w:val="right"/>
      </w:pPr>
      <w:r w:rsidRPr="00344338">
        <w:t>Таблица 2</w:t>
      </w:r>
      <w:r w:rsidR="001A4F98">
        <w:t>.</w:t>
      </w:r>
    </w:p>
    <w:p w:rsidR="00171159" w:rsidRPr="00344338" w:rsidRDefault="00E26F36" w:rsidP="00344338">
      <w:pPr>
        <w:pStyle w:val="aa"/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44338">
        <w:rPr>
          <w:rFonts w:ascii="Times New Roman" w:hAnsi="Times New Roman" w:cs="Times New Roman"/>
          <w:sz w:val="24"/>
          <w:szCs w:val="24"/>
        </w:rPr>
        <w:t xml:space="preserve"> Численность </w:t>
      </w:r>
      <w:proofErr w:type="gramStart"/>
      <w:r w:rsidR="00171159" w:rsidRPr="003443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71159" w:rsidRPr="00344338">
        <w:rPr>
          <w:rFonts w:ascii="Times New Roman" w:hAnsi="Times New Roman" w:cs="Times New Roman"/>
          <w:sz w:val="24"/>
          <w:szCs w:val="24"/>
        </w:rPr>
        <w:t>, получивших и не получивших аттестат об основном общем образовании</w:t>
      </w:r>
    </w:p>
    <w:tbl>
      <w:tblPr>
        <w:tblpPr w:leftFromText="180" w:rightFromText="180" w:bottomFromText="200" w:vertAnchor="text" w:horzAnchor="margin" w:tblpX="74" w:tblpY="3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851"/>
        <w:gridCol w:w="1560"/>
        <w:gridCol w:w="1559"/>
        <w:gridCol w:w="1559"/>
        <w:gridCol w:w="1418"/>
        <w:gridCol w:w="1700"/>
      </w:tblGrid>
      <w:tr w:rsidR="00C31955" w:rsidRPr="00344338" w:rsidTr="00C31955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>
            <w:pPr>
              <w:spacing w:after="0" w:line="240" w:lineRule="auto"/>
              <w:jc w:val="center"/>
            </w:pPr>
            <w:r w:rsidRPr="00344338">
              <w:t>Численность обучающихся 9 классов</w:t>
            </w:r>
          </w:p>
        </w:tc>
      </w:tr>
      <w:tr w:rsidR="00C31955" w:rsidRPr="00344338" w:rsidTr="00C3195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не допущенных к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Default="00C31955">
            <w:pPr>
              <w:spacing w:after="0" w:line="240" w:lineRule="auto"/>
              <w:jc w:val="center"/>
            </w:pPr>
            <w:proofErr w:type="gramStart"/>
            <w:r w:rsidRPr="00344338">
              <w:t>получивших</w:t>
            </w:r>
            <w:proofErr w:type="gramEnd"/>
            <w:r w:rsidRPr="00344338">
              <w:t xml:space="preserve"> аттестат</w:t>
            </w:r>
          </w:p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в основные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не получивших</w:t>
            </w:r>
          </w:p>
          <w:p w:rsidR="00C31955" w:rsidRPr="00344338" w:rsidRDefault="00C319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аттестат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55" w:rsidRPr="00344338" w:rsidRDefault="00C31955" w:rsidP="00C31955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gramStart"/>
            <w:r w:rsidRPr="00344338">
              <w:t>имеющих</w:t>
            </w:r>
            <w:proofErr w:type="gramEnd"/>
            <w:r w:rsidRPr="00344338">
              <w:t xml:space="preserve"> право пересдать ГИА в сентябре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5" w:rsidRDefault="00C31955" w:rsidP="00C31955">
            <w:pPr>
              <w:spacing w:after="0" w:line="240" w:lineRule="auto"/>
              <w:jc w:val="center"/>
            </w:pPr>
            <w:proofErr w:type="gramStart"/>
            <w:r w:rsidRPr="00344338">
              <w:t>получивших</w:t>
            </w:r>
            <w:proofErr w:type="gramEnd"/>
            <w:r w:rsidRPr="00344338">
              <w:t xml:space="preserve"> аттестат</w:t>
            </w:r>
          </w:p>
          <w:p w:rsidR="00C31955" w:rsidRPr="00344338" w:rsidRDefault="00C31955">
            <w:pPr>
              <w:spacing w:after="0" w:line="240" w:lineRule="auto"/>
              <w:jc w:val="center"/>
            </w:pPr>
            <w:r>
              <w:t>в сентябре</w:t>
            </w:r>
          </w:p>
        </w:tc>
      </w:tr>
      <w:tr w:rsidR="00C31955" w:rsidRPr="00344338" w:rsidTr="00C31955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1955" w:rsidRPr="00344338" w:rsidTr="00C31955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97,2 %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C31955" w:rsidRPr="00344338" w:rsidTr="00C31955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98,2 %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1,8 %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55" w:rsidRPr="00344338" w:rsidRDefault="00C31955" w:rsidP="00883E12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192864" w:rsidRPr="00192864" w:rsidRDefault="001A4F98" w:rsidP="00192864">
      <w:pPr>
        <w:spacing w:after="0" w:line="240" w:lineRule="auto"/>
        <w:ind w:left="284"/>
        <w:jc w:val="center"/>
        <w:rPr>
          <w:b/>
        </w:rPr>
      </w:pPr>
      <w:r>
        <w:rPr>
          <w:color w:val="000000"/>
          <w:sz w:val="28"/>
          <w:szCs w:val="28"/>
        </w:rPr>
        <w:tab/>
      </w:r>
      <w:r w:rsidR="00192864" w:rsidRPr="0069515A">
        <w:rPr>
          <w:b/>
        </w:rPr>
        <w:t>Основные результаты по русскому языку</w:t>
      </w:r>
    </w:p>
    <w:p w:rsidR="001A4F98" w:rsidRPr="00061974" w:rsidRDefault="00192864" w:rsidP="001A4F9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1A4F98" w:rsidRPr="00061974">
        <w:rPr>
          <w:color w:val="000000"/>
        </w:rPr>
        <w:t xml:space="preserve">Экзаменационная работа по русскому языку для выпускников 9 классов состояла из трёх частей, включающих в себя 15 заданий. </w:t>
      </w:r>
      <w:r w:rsidR="001A4F98" w:rsidRPr="00061974">
        <w:rPr>
          <w:b/>
          <w:bCs/>
          <w:color w:val="000000"/>
        </w:rPr>
        <w:t xml:space="preserve">Часть 1 </w:t>
      </w:r>
      <w:r w:rsidR="001A4F98" w:rsidRPr="00061974">
        <w:rPr>
          <w:color w:val="000000"/>
        </w:rPr>
        <w:t xml:space="preserve">включала в себя одно задание и представляла собой небольшую письменную работу по прослушанному тексту (сжатое изложение). </w:t>
      </w:r>
      <w:r w:rsidR="001A4F98" w:rsidRPr="00061974">
        <w:rPr>
          <w:b/>
          <w:bCs/>
          <w:color w:val="000000"/>
        </w:rPr>
        <w:t xml:space="preserve">Часть 2 </w:t>
      </w:r>
      <w:r w:rsidR="001A4F98" w:rsidRPr="00061974">
        <w:rPr>
          <w:color w:val="000000"/>
        </w:rPr>
        <w:t xml:space="preserve">состояла из 13 заданий (2–14). Задания части 2 выполнялись на основе прочитанного текста. Эта часть содержала задания с выбором ответа и задания с кратким ответом. </w:t>
      </w:r>
      <w:r w:rsidR="001A4F98" w:rsidRPr="00061974">
        <w:rPr>
          <w:b/>
          <w:bCs/>
          <w:color w:val="000000"/>
        </w:rPr>
        <w:t xml:space="preserve">Часть 3 </w:t>
      </w:r>
      <w:r w:rsidR="001A4F98" w:rsidRPr="00061974">
        <w:rPr>
          <w:color w:val="000000"/>
        </w:rPr>
        <w:t xml:space="preserve">(15.1, 15.2 или 15.3) – это задания открытого типа с развёрнутым ответом (сочинение), проверяющие умение создавать собственное высказывание на основе прочитанного текста. </w:t>
      </w:r>
    </w:p>
    <w:p w:rsidR="00D27359" w:rsidRPr="001A4F98" w:rsidRDefault="001A4F98" w:rsidP="001A4F98">
      <w:pPr>
        <w:spacing w:after="0" w:line="240" w:lineRule="auto"/>
        <w:jc w:val="both"/>
        <w:rPr>
          <w:rFonts w:eastAsia="Times New Roman"/>
          <w:b/>
        </w:rPr>
      </w:pPr>
      <w:r w:rsidRPr="001A4F98">
        <w:rPr>
          <w:color w:val="000000"/>
        </w:rPr>
        <w:lastRenderedPageBreak/>
        <w:tab/>
        <w:t>Содержание экзаменационной работы строилось на основе Федерального компонента государственного стандарта основного общего образования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1A4F98" w:rsidRDefault="00061974" w:rsidP="001A4F98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>Таблица 3</w:t>
      </w:r>
      <w:r w:rsidR="00233E2B" w:rsidRPr="00344338">
        <w:rPr>
          <w:rFonts w:eastAsia="Calibri"/>
        </w:rPr>
        <w:t>.</w:t>
      </w:r>
    </w:p>
    <w:p w:rsidR="00233E2B" w:rsidRPr="00344338" w:rsidRDefault="00233E2B" w:rsidP="001A4F98">
      <w:pPr>
        <w:spacing w:after="0" w:line="240" w:lineRule="auto"/>
        <w:jc w:val="center"/>
        <w:rPr>
          <w:rFonts w:eastAsia="Calibri"/>
        </w:rPr>
      </w:pPr>
      <w:r w:rsidRPr="00344338">
        <w:rPr>
          <w:rFonts w:eastAsia="Calibri"/>
        </w:rPr>
        <w:t>Динамика результатов ОГЭ по   русскому языку за 2015-2017 гг.</w:t>
      </w:r>
    </w:p>
    <w:tbl>
      <w:tblPr>
        <w:tblW w:w="9513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1"/>
        <w:gridCol w:w="1186"/>
        <w:gridCol w:w="1126"/>
        <w:gridCol w:w="1226"/>
        <w:gridCol w:w="1118"/>
        <w:gridCol w:w="1118"/>
        <w:gridCol w:w="1118"/>
      </w:tblGrid>
      <w:tr w:rsidR="00233E2B" w:rsidRPr="00344338" w:rsidTr="00C31955">
        <w:trPr>
          <w:trHeight w:val="155"/>
          <w:jc w:val="center"/>
        </w:trPr>
        <w:tc>
          <w:tcPr>
            <w:tcW w:w="2621" w:type="dxa"/>
            <w:vMerge w:val="restart"/>
          </w:tcPr>
          <w:p w:rsidR="00233E2B" w:rsidRPr="00344338" w:rsidRDefault="00233E2B" w:rsidP="00C31955">
            <w:pPr>
              <w:contextualSpacing/>
              <w:jc w:val="both"/>
              <w:rPr>
                <w:rFonts w:eastAsia="MS Mincho"/>
                <w:color w:val="0D0D0D"/>
              </w:rPr>
            </w:pPr>
          </w:p>
        </w:tc>
        <w:tc>
          <w:tcPr>
            <w:tcW w:w="2312" w:type="dxa"/>
            <w:gridSpan w:val="2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2015 г.</w:t>
            </w:r>
          </w:p>
        </w:tc>
        <w:tc>
          <w:tcPr>
            <w:tcW w:w="2344" w:type="dxa"/>
            <w:gridSpan w:val="2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2016 г.</w:t>
            </w:r>
          </w:p>
        </w:tc>
        <w:tc>
          <w:tcPr>
            <w:tcW w:w="2236" w:type="dxa"/>
            <w:gridSpan w:val="2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2017 г.</w:t>
            </w:r>
          </w:p>
        </w:tc>
      </w:tr>
      <w:tr w:rsidR="00233E2B" w:rsidRPr="00344338" w:rsidTr="00C31955">
        <w:trPr>
          <w:trHeight w:val="349"/>
          <w:jc w:val="center"/>
        </w:trPr>
        <w:tc>
          <w:tcPr>
            <w:tcW w:w="2621" w:type="dxa"/>
            <w:vMerge/>
          </w:tcPr>
          <w:p w:rsidR="00233E2B" w:rsidRPr="00344338" w:rsidRDefault="00233E2B" w:rsidP="00C31955">
            <w:pPr>
              <w:contextualSpacing/>
              <w:jc w:val="both"/>
              <w:rPr>
                <w:rFonts w:eastAsia="MS Mincho"/>
                <w:color w:val="0D0D0D"/>
              </w:rPr>
            </w:pPr>
          </w:p>
        </w:tc>
        <w:tc>
          <w:tcPr>
            <w:tcW w:w="1186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26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  <w:tc>
          <w:tcPr>
            <w:tcW w:w="1226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18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  <w:tc>
          <w:tcPr>
            <w:tcW w:w="1118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18" w:type="dxa"/>
          </w:tcPr>
          <w:p w:rsidR="00233E2B" w:rsidRPr="00344338" w:rsidRDefault="00233E2B" w:rsidP="00C31955">
            <w:pPr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</w:tr>
      <w:tr w:rsidR="00233E2B" w:rsidRPr="00344338" w:rsidTr="00C31955">
        <w:trPr>
          <w:trHeight w:val="349"/>
          <w:jc w:val="center"/>
        </w:trPr>
        <w:tc>
          <w:tcPr>
            <w:tcW w:w="2621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Не преодолели минимального балла</w:t>
            </w:r>
          </w:p>
        </w:tc>
        <w:tc>
          <w:tcPr>
            <w:tcW w:w="118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0,58%</w:t>
            </w:r>
          </w:p>
        </w:tc>
        <w:tc>
          <w:tcPr>
            <w:tcW w:w="11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0%</w:t>
            </w:r>
          </w:p>
        </w:tc>
        <w:tc>
          <w:tcPr>
            <w:tcW w:w="12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3,78%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2,52%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1,61%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0,20%</w:t>
            </w:r>
          </w:p>
        </w:tc>
      </w:tr>
      <w:tr w:rsidR="00233E2B" w:rsidRPr="00344338" w:rsidTr="00C31955">
        <w:trPr>
          <w:trHeight w:val="354"/>
          <w:jc w:val="center"/>
        </w:trPr>
        <w:tc>
          <w:tcPr>
            <w:tcW w:w="2621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Средний балл</w:t>
            </w:r>
          </w:p>
        </w:tc>
        <w:tc>
          <w:tcPr>
            <w:tcW w:w="118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31,42</w:t>
            </w:r>
          </w:p>
        </w:tc>
        <w:tc>
          <w:tcPr>
            <w:tcW w:w="11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32,81</w:t>
            </w:r>
          </w:p>
        </w:tc>
        <w:tc>
          <w:tcPr>
            <w:tcW w:w="12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28,72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29,15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29,14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29,67</w:t>
            </w:r>
          </w:p>
        </w:tc>
      </w:tr>
      <w:tr w:rsidR="00233E2B" w:rsidRPr="00344338" w:rsidTr="00C31955">
        <w:trPr>
          <w:trHeight w:val="354"/>
          <w:jc w:val="center"/>
        </w:trPr>
        <w:tc>
          <w:tcPr>
            <w:tcW w:w="2621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Средняя отметка</w:t>
            </w:r>
          </w:p>
        </w:tc>
        <w:tc>
          <w:tcPr>
            <w:tcW w:w="118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4,12</w:t>
            </w:r>
          </w:p>
        </w:tc>
        <w:tc>
          <w:tcPr>
            <w:tcW w:w="11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4,33</w:t>
            </w:r>
          </w:p>
        </w:tc>
        <w:tc>
          <w:tcPr>
            <w:tcW w:w="1226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3,89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3,95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3,93</w:t>
            </w:r>
          </w:p>
        </w:tc>
        <w:tc>
          <w:tcPr>
            <w:tcW w:w="1118" w:type="dxa"/>
          </w:tcPr>
          <w:p w:rsidR="00233E2B" w:rsidRPr="00344338" w:rsidRDefault="00233E2B" w:rsidP="00883E12">
            <w:pPr>
              <w:spacing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4,01</w:t>
            </w:r>
          </w:p>
        </w:tc>
      </w:tr>
    </w:tbl>
    <w:p w:rsidR="001A4F98" w:rsidRPr="001A4F98" w:rsidRDefault="001A4F98" w:rsidP="001A4F9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</w:r>
      <w:r w:rsidRPr="001A4F98">
        <w:rPr>
          <w:color w:val="000000"/>
        </w:rPr>
        <w:t xml:space="preserve">Анализ данных таблицы 3 показывает, что результат выполнения экзаменационных заданий в 2017 году выше прошлогоднего, на что существенно </w:t>
      </w:r>
      <w:r>
        <w:rPr>
          <w:color w:val="000000"/>
        </w:rPr>
        <w:t xml:space="preserve"> повлияла</w:t>
      </w:r>
      <w:r w:rsidRPr="001A4F98">
        <w:rPr>
          <w:color w:val="000000"/>
        </w:rPr>
        <w:t xml:space="preserve"> активная целенаправленная работа над материалами ГИА как самих учащихся, так </w:t>
      </w:r>
      <w:r>
        <w:rPr>
          <w:color w:val="000000"/>
        </w:rPr>
        <w:t xml:space="preserve"> учителей русского языка </w:t>
      </w:r>
      <w:r w:rsidRPr="001A4F98">
        <w:rPr>
          <w:color w:val="000000"/>
        </w:rPr>
        <w:t xml:space="preserve">(посещение элективных курсов, курсовая подготовка, практические занятия, семинары, </w:t>
      </w:r>
      <w:proofErr w:type="spellStart"/>
      <w:r w:rsidRPr="001A4F98">
        <w:rPr>
          <w:color w:val="000000"/>
        </w:rPr>
        <w:t>вебинары</w:t>
      </w:r>
      <w:proofErr w:type="spellEnd"/>
      <w:r w:rsidRPr="001A4F98">
        <w:rPr>
          <w:color w:val="000000"/>
        </w:rPr>
        <w:t xml:space="preserve"> и др.).</w:t>
      </w:r>
      <w:r w:rsidR="00B73498">
        <w:rPr>
          <w:color w:val="000000"/>
        </w:rPr>
        <w:t xml:space="preserve"> </w:t>
      </w:r>
    </w:p>
    <w:p w:rsidR="00061974" w:rsidRPr="00061974" w:rsidRDefault="000D6974" w:rsidP="000D69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1A4F98" w:rsidRPr="001A4F98">
        <w:rPr>
          <w:color w:val="000000"/>
          <w:sz w:val="28"/>
          <w:szCs w:val="28"/>
        </w:rPr>
        <w:t xml:space="preserve"> </w:t>
      </w:r>
      <w:r w:rsidR="001A4F98" w:rsidRPr="001A4F98">
        <w:rPr>
          <w:color w:val="000000"/>
        </w:rPr>
        <w:t>Большую роль в достижении таких результатов сыграло проведение тренировочного тестирования на уровне школ</w:t>
      </w:r>
      <w:r>
        <w:rPr>
          <w:color w:val="000000"/>
        </w:rPr>
        <w:t xml:space="preserve"> города</w:t>
      </w:r>
      <w:r w:rsidR="001A4F98" w:rsidRPr="000D6974">
        <w:rPr>
          <w:color w:val="000000"/>
        </w:rPr>
        <w:t>,</w:t>
      </w:r>
      <w:r w:rsidR="001A4F98" w:rsidRPr="000D6974">
        <w:t xml:space="preserve"> форма и содержание которого полностью соответствовали демоверсии и спецификации. Тренировочное тестирование </w:t>
      </w:r>
      <w:r>
        <w:t xml:space="preserve">позволило поэтапно </w:t>
      </w:r>
      <w:r w:rsidR="001A4F98" w:rsidRPr="000D6974">
        <w:t>диагностировать уровень подготовки учащихся ко всем частям итоговой аттестации (сжатое изложение, тест, сочинения)</w:t>
      </w:r>
      <w:r>
        <w:t xml:space="preserve"> </w:t>
      </w:r>
      <w:r w:rsidR="00061974" w:rsidRPr="00061974">
        <w:rPr>
          <w:color w:val="000000"/>
        </w:rPr>
        <w:t xml:space="preserve">и отдельных разделов школьного курса. </w:t>
      </w:r>
    </w:p>
    <w:p w:rsidR="00061974" w:rsidRPr="00061974" w:rsidRDefault="000D6974" w:rsidP="000D69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ab/>
      </w:r>
      <w:r w:rsidR="00061974" w:rsidRPr="00061974">
        <w:rPr>
          <w:bCs/>
          <w:color w:val="000000"/>
        </w:rPr>
        <w:t xml:space="preserve">Преподавание русского языка в школах </w:t>
      </w:r>
      <w:r w:rsidRPr="000D6974">
        <w:rPr>
          <w:bCs/>
          <w:color w:val="000000"/>
        </w:rPr>
        <w:t xml:space="preserve"> города </w:t>
      </w:r>
      <w:r w:rsidR="00061974" w:rsidRPr="00061974">
        <w:rPr>
          <w:bCs/>
          <w:color w:val="000000"/>
        </w:rPr>
        <w:t>соответствует требованиям стандарта</w:t>
      </w:r>
      <w:r w:rsidR="00061974" w:rsidRPr="00061974">
        <w:rPr>
          <w:color w:val="000000"/>
        </w:rPr>
        <w:t>: у учащихся сформированы основные предметные компетенции, необходимые для продолже</w:t>
      </w:r>
      <w:r w:rsidR="00C31955">
        <w:rPr>
          <w:color w:val="000000"/>
        </w:rPr>
        <w:t>ния образования в старшей школе.</w:t>
      </w:r>
      <w:r w:rsidR="00162435">
        <w:rPr>
          <w:color w:val="000000"/>
        </w:rPr>
        <w:t xml:space="preserve"> О</w:t>
      </w:r>
      <w:r w:rsidR="00061974" w:rsidRPr="00061974">
        <w:rPr>
          <w:color w:val="000000"/>
        </w:rPr>
        <w:t xml:space="preserve">днако продолжает существовать разрыв в обучении русскому языку в основной школе между освоением теоретической базы и формированием практических умений и навыков. </w:t>
      </w:r>
    </w:p>
    <w:p w:rsidR="00061974" w:rsidRPr="00061974" w:rsidRDefault="000D6974" w:rsidP="000D69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ab/>
      </w:r>
      <w:r w:rsidR="00061974" w:rsidRPr="00061974">
        <w:rPr>
          <w:bCs/>
          <w:color w:val="000000"/>
        </w:rPr>
        <w:t>Рекомендации</w:t>
      </w:r>
      <w:r w:rsidR="00061974" w:rsidRPr="00061974">
        <w:rPr>
          <w:b/>
          <w:bCs/>
          <w:color w:val="000000"/>
        </w:rPr>
        <w:t xml:space="preserve">, </w:t>
      </w:r>
      <w:r w:rsidR="00061974" w:rsidRPr="00061974">
        <w:rPr>
          <w:color w:val="000000"/>
        </w:rPr>
        <w:t>относящиеся к содержательной части образования по русскому языку на основной ступени общего образования</w:t>
      </w:r>
      <w:r w:rsidR="00B73498" w:rsidRPr="00B73498">
        <w:rPr>
          <w:color w:val="000000"/>
        </w:rPr>
        <w:t>, подготовленные краевыми экспертами, актуальны для учителей русского языка и литературы школ нашего города</w:t>
      </w:r>
      <w:r w:rsidR="00061974" w:rsidRPr="00061974">
        <w:rPr>
          <w:color w:val="000000"/>
        </w:rPr>
        <w:t>:</w:t>
      </w:r>
    </w:p>
    <w:p w:rsidR="00162435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>-</w:t>
      </w:r>
      <w:r w:rsidR="00061974" w:rsidRPr="00061974">
        <w:rPr>
          <w:color w:val="000000"/>
        </w:rPr>
        <w:t xml:space="preserve"> работу по русскому языку в 9-м классе целенаправленно проводить на основе текстов и заданий, построенных по аналогии с заданиями текущей демоверсии ГИА-9, учить понимать задания КИМ;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>-</w:t>
      </w:r>
      <w:r w:rsidR="00061974" w:rsidRPr="00061974">
        <w:rPr>
          <w:color w:val="000000"/>
        </w:rPr>
        <w:t xml:space="preserve"> практиковать регулярное повторение орфограмм и </w:t>
      </w:r>
      <w:proofErr w:type="spellStart"/>
      <w:r w:rsidR="00061974" w:rsidRPr="00061974">
        <w:rPr>
          <w:color w:val="000000"/>
        </w:rPr>
        <w:t>пунктограмм</w:t>
      </w:r>
      <w:proofErr w:type="spellEnd"/>
      <w:r w:rsidR="00061974" w:rsidRPr="00061974">
        <w:rPr>
          <w:color w:val="000000"/>
        </w:rPr>
        <w:t xml:space="preserve">, изученных в 5-8 классах, учить </w:t>
      </w:r>
      <w:proofErr w:type="gramStart"/>
      <w:r w:rsidR="00B73498">
        <w:rPr>
          <w:color w:val="000000"/>
        </w:rPr>
        <w:t>постоянно</w:t>
      </w:r>
      <w:proofErr w:type="gramEnd"/>
      <w:r w:rsidR="00B73498">
        <w:rPr>
          <w:color w:val="000000"/>
        </w:rPr>
        <w:t xml:space="preserve"> </w:t>
      </w:r>
      <w:r w:rsidR="00061974" w:rsidRPr="00061974">
        <w:rPr>
          <w:color w:val="000000"/>
        </w:rPr>
        <w:t xml:space="preserve">работать с орфографическим словарём, чтобы формировать навыки самоконтроля, самоанализа, </w:t>
      </w:r>
      <w:proofErr w:type="spellStart"/>
      <w:r w:rsidR="00061974" w:rsidRPr="00061974">
        <w:rPr>
          <w:color w:val="000000"/>
        </w:rPr>
        <w:t>самокоррекции</w:t>
      </w:r>
      <w:proofErr w:type="spellEnd"/>
      <w:r w:rsidR="00061974" w:rsidRPr="00061974">
        <w:rPr>
          <w:color w:val="000000"/>
        </w:rPr>
        <w:t xml:space="preserve"> в процессе самостоятельной работы учащихся;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 xml:space="preserve">- </w:t>
      </w:r>
      <w:r w:rsidR="00061974" w:rsidRPr="00061974">
        <w:rPr>
          <w:color w:val="000000"/>
        </w:rPr>
        <w:t>осуществлять постоянный контроль знаний и умений в форме разноаспектного анализа текста, в который обязательно включать задания на проверку предметных компетенций, а также в тестовой форме, максимально приближенной к формату ГИА-9;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 xml:space="preserve">- </w:t>
      </w:r>
      <w:r w:rsidR="00061974" w:rsidRPr="00061974">
        <w:rPr>
          <w:color w:val="000000"/>
        </w:rPr>
        <w:t xml:space="preserve">необходимо усилить обучение разным видам изложений и рассуждений, а также обучение приемам работы с разными видами текстов, продолжить работу над выделением </w:t>
      </w:r>
      <w:proofErr w:type="spellStart"/>
      <w:r w:rsidR="00061974" w:rsidRPr="00061974">
        <w:rPr>
          <w:color w:val="000000"/>
        </w:rPr>
        <w:t>микротем</w:t>
      </w:r>
      <w:proofErr w:type="spellEnd"/>
      <w:r w:rsidR="00061974" w:rsidRPr="00061974">
        <w:rPr>
          <w:color w:val="000000"/>
        </w:rPr>
        <w:t xml:space="preserve"> в текстах;</w:t>
      </w:r>
    </w:p>
    <w:p w:rsidR="00162435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lastRenderedPageBreak/>
        <w:t>-</w:t>
      </w:r>
      <w:r w:rsidR="00061974" w:rsidRPr="00061974">
        <w:rPr>
          <w:color w:val="000000"/>
        </w:rPr>
        <w:t>в классах, реализующих ФГОС ООО, необходимо проводить работу в контексте заданий, разработанных ФГБНУ «Федеральный институт педагогических измерений», особенно по разделу «Говорение</w:t>
      </w:r>
      <w:r w:rsidR="00162435">
        <w:rPr>
          <w:color w:val="000000"/>
        </w:rPr>
        <w:t>» (http://www.fipi.ru/newrubank</w:t>
      </w:r>
      <w:r w:rsidR="00061974" w:rsidRPr="00061974">
        <w:rPr>
          <w:color w:val="000000"/>
        </w:rPr>
        <w:t>)</w:t>
      </w:r>
      <w:r w:rsidR="00162435">
        <w:rPr>
          <w:color w:val="000000"/>
        </w:rPr>
        <w:t>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>-</w:t>
      </w:r>
      <w:r w:rsidR="00061974" w:rsidRPr="00061974">
        <w:rPr>
          <w:color w:val="000000"/>
        </w:rPr>
        <w:t xml:space="preserve"> обучение русскому языку следует строить на синтаксической основе;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>-</w:t>
      </w:r>
      <w:r w:rsidR="00061974" w:rsidRPr="00061974">
        <w:rPr>
          <w:color w:val="000000"/>
        </w:rPr>
        <w:t xml:space="preserve"> целенаправленно обучать аргументированию: поиску аргументов, их видам, логичному выстраиванию;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>-</w:t>
      </w:r>
      <w:r w:rsidR="00061974" w:rsidRPr="00061974">
        <w:rPr>
          <w:color w:val="000000"/>
        </w:rPr>
        <w:t xml:space="preserve"> в процессе преподавания элективных курсов по русскому языку проводить практикум по анализу технологии экспертизы различных творческих заданий ГИА, что будет формировать у учащихся верное представление о требованиях к написанию изложения и сочинения;</w:t>
      </w:r>
    </w:p>
    <w:p w:rsidR="00061974" w:rsidRPr="00061974" w:rsidRDefault="000D6974" w:rsidP="000D6974">
      <w:pPr>
        <w:autoSpaceDE w:val="0"/>
        <w:autoSpaceDN w:val="0"/>
        <w:adjustRightInd w:val="0"/>
        <w:spacing w:after="104" w:line="240" w:lineRule="auto"/>
        <w:jc w:val="both"/>
        <w:rPr>
          <w:color w:val="000000"/>
        </w:rPr>
      </w:pPr>
      <w:r w:rsidRPr="00B73498">
        <w:rPr>
          <w:color w:val="000000"/>
        </w:rPr>
        <w:t xml:space="preserve">- </w:t>
      </w:r>
      <w:r w:rsidR="00061974" w:rsidRPr="00061974">
        <w:rPr>
          <w:color w:val="000000"/>
        </w:rPr>
        <w:t>учить анализировать различные языковые единицы;</w:t>
      </w:r>
    </w:p>
    <w:p w:rsidR="00061974" w:rsidRDefault="000D6974" w:rsidP="000D6974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B73498">
        <w:rPr>
          <w:color w:val="000000"/>
        </w:rPr>
        <w:t xml:space="preserve">- </w:t>
      </w:r>
      <w:r w:rsidR="00061974" w:rsidRPr="00061974">
        <w:rPr>
          <w:color w:val="000000"/>
        </w:rPr>
        <w:t>учить заполнять бланки ответов экзамена, писать печатными буквами, ориентироваться в бланках ответов.</w:t>
      </w:r>
    </w:p>
    <w:p w:rsidR="00192864" w:rsidRPr="00192864" w:rsidRDefault="00192864" w:rsidP="00192864">
      <w:pPr>
        <w:spacing w:after="0" w:line="240" w:lineRule="auto"/>
        <w:ind w:left="284"/>
        <w:jc w:val="center"/>
        <w:rPr>
          <w:b/>
        </w:rPr>
      </w:pPr>
      <w:r w:rsidRPr="0069515A">
        <w:rPr>
          <w:b/>
        </w:rPr>
        <w:t xml:space="preserve">Основные результаты по </w:t>
      </w:r>
      <w:r>
        <w:rPr>
          <w:b/>
        </w:rPr>
        <w:t xml:space="preserve"> математике</w:t>
      </w:r>
    </w:p>
    <w:p w:rsidR="00A44F58" w:rsidRPr="003B647A" w:rsidRDefault="00A44F58" w:rsidP="003B6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D0D0D"/>
        </w:rPr>
      </w:pPr>
      <w:r w:rsidRPr="003B647A">
        <w:rPr>
          <w:color w:val="0D0D0D"/>
        </w:rPr>
        <w:t xml:space="preserve">В экзаменационной работе   по математике </w:t>
      </w:r>
      <w:r w:rsidR="003B647A" w:rsidRPr="003B647A">
        <w:rPr>
          <w:color w:val="0D0D0D"/>
        </w:rPr>
        <w:t xml:space="preserve">были </w:t>
      </w:r>
      <w:r w:rsidRPr="003B647A">
        <w:rPr>
          <w:color w:val="0D0D0D"/>
        </w:rPr>
        <w:t>выдел</w:t>
      </w:r>
      <w:r w:rsidR="003B647A" w:rsidRPr="003B647A">
        <w:rPr>
          <w:color w:val="0D0D0D"/>
        </w:rPr>
        <w:t xml:space="preserve">ены </w:t>
      </w:r>
      <w:r w:rsidRPr="003B647A">
        <w:rPr>
          <w:color w:val="0D0D0D"/>
        </w:rPr>
        <w:t xml:space="preserve"> три модуля: «Алгебра», «Геометрия», «Реальная математика».</w:t>
      </w:r>
    </w:p>
    <w:p w:rsidR="00A44F58" w:rsidRPr="003B647A" w:rsidRDefault="003B647A" w:rsidP="003B6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D0D0D"/>
        </w:rPr>
      </w:pPr>
      <w:r>
        <w:rPr>
          <w:color w:val="0D0D0D"/>
        </w:rPr>
        <w:t>Всего</w:t>
      </w:r>
      <w:r w:rsidR="00A44F58" w:rsidRPr="003B647A">
        <w:rPr>
          <w:color w:val="0D0D0D"/>
        </w:rPr>
        <w:t xml:space="preserve"> 26 заданий, из которых 20 заданий базового уровня, 4 задания повышенного уровня и 2 задания высокого уровня.</w:t>
      </w:r>
    </w:p>
    <w:p w:rsidR="00A44F58" w:rsidRPr="003B647A" w:rsidRDefault="00A44F58" w:rsidP="003B647A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3B647A">
        <w:rPr>
          <w:color w:val="0D0D0D"/>
        </w:rPr>
        <w:t>Приказом Министерства образования и науки Алтайского края от 28.04.2017 № 667 «Об утверждении в 2017 году шкалы перевода баллов государственной итоговой атте</w:t>
      </w:r>
      <w:r w:rsidRPr="003B647A">
        <w:rPr>
          <w:color w:val="0D0D0D"/>
        </w:rPr>
        <w:softHyphen/>
        <w:t>стации обучающихся, освоивших образова</w:t>
      </w:r>
      <w:r w:rsidRPr="003B647A">
        <w:rPr>
          <w:color w:val="0D0D0D"/>
        </w:rPr>
        <w:softHyphen/>
        <w:t xml:space="preserve">тельные программы основного общего образования» </w:t>
      </w:r>
      <w:r w:rsidR="003B647A">
        <w:rPr>
          <w:color w:val="0D0D0D"/>
        </w:rPr>
        <w:t xml:space="preserve">была </w:t>
      </w:r>
      <w:r w:rsidRPr="003B647A">
        <w:rPr>
          <w:color w:val="0D0D0D"/>
        </w:rPr>
        <w:t>утверждена шкала перевода баллов для ОГЭ 2017 по математике</w:t>
      </w:r>
      <w:r w:rsidR="003B647A">
        <w:rPr>
          <w:color w:val="0D0D0D"/>
        </w:rPr>
        <w:t>, отличающая от шкалы 2016 года графой 2 и 3:</w:t>
      </w:r>
    </w:p>
    <w:tbl>
      <w:tblPr>
        <w:tblW w:w="0" w:type="auto"/>
        <w:tblLook w:val="04A0"/>
      </w:tblPr>
      <w:tblGrid>
        <w:gridCol w:w="5637"/>
        <w:gridCol w:w="992"/>
        <w:gridCol w:w="992"/>
        <w:gridCol w:w="992"/>
        <w:gridCol w:w="958"/>
      </w:tblGrid>
      <w:tr w:rsidR="003B647A" w:rsidRPr="003B647A" w:rsidTr="00573F9E">
        <w:tc>
          <w:tcPr>
            <w:tcW w:w="5637" w:type="dxa"/>
            <w:vAlign w:val="center"/>
          </w:tcPr>
          <w:p w:rsidR="003B647A" w:rsidRPr="003B647A" w:rsidRDefault="003B647A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B647A" w:rsidRPr="003B647A" w:rsidRDefault="003B647A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vAlign w:val="center"/>
          </w:tcPr>
          <w:p w:rsidR="003B647A" w:rsidRPr="003B647A" w:rsidRDefault="003B647A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:rsidR="003B647A" w:rsidRPr="003B647A" w:rsidRDefault="003B647A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8" w:type="dxa"/>
            <w:vAlign w:val="center"/>
          </w:tcPr>
          <w:p w:rsidR="003B647A" w:rsidRPr="003B647A" w:rsidRDefault="003B647A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«5»</w:t>
            </w:r>
          </w:p>
        </w:tc>
      </w:tr>
      <w:tr w:rsidR="00A44F58" w:rsidRPr="003B647A" w:rsidTr="00573F9E">
        <w:tc>
          <w:tcPr>
            <w:tcW w:w="5637" w:type="dxa"/>
            <w:vAlign w:val="center"/>
          </w:tcPr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Суммарный балл за работу в целом</w:t>
            </w:r>
          </w:p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(Утвержден приказом Министерства образования и науки Алтайского края в 2017 г.)</w:t>
            </w:r>
          </w:p>
        </w:tc>
        <w:tc>
          <w:tcPr>
            <w:tcW w:w="992" w:type="dxa"/>
            <w:vAlign w:val="center"/>
          </w:tcPr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992" w:type="dxa"/>
            <w:vAlign w:val="center"/>
          </w:tcPr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7 - 14</w:t>
            </w:r>
          </w:p>
        </w:tc>
        <w:tc>
          <w:tcPr>
            <w:tcW w:w="992" w:type="dxa"/>
            <w:vAlign w:val="center"/>
          </w:tcPr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958" w:type="dxa"/>
            <w:vAlign w:val="center"/>
          </w:tcPr>
          <w:p w:rsidR="00A44F58" w:rsidRPr="003B647A" w:rsidRDefault="00A44F58" w:rsidP="003B647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3B647A"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  <w:t>22 - 32</w:t>
            </w:r>
          </w:p>
        </w:tc>
      </w:tr>
    </w:tbl>
    <w:p w:rsidR="003538ED" w:rsidRDefault="003B647A" w:rsidP="00D63E09">
      <w:pPr>
        <w:pStyle w:val="af0"/>
        <w:spacing w:after="0"/>
        <w:ind w:firstLine="709"/>
        <w:jc w:val="both"/>
        <w:rPr>
          <w:color w:val="0D0D0D"/>
        </w:rPr>
      </w:pPr>
      <w:r>
        <w:rPr>
          <w:color w:val="0D0D0D"/>
        </w:rPr>
        <w:t xml:space="preserve">Кроме того, </w:t>
      </w:r>
      <w:r w:rsidR="00A44F58" w:rsidRPr="003B647A">
        <w:rPr>
          <w:color w:val="0D0D0D"/>
        </w:rPr>
        <w:t xml:space="preserve">в 2017 г. в Алтайском крае при оценивании работ не учитывалось условие: не менее 3 баллов по модулю «Алгебра», не менее 2 баллов по модулю «Геометрия» и не менее 2 баллов по модулю «Реальная математика». </w:t>
      </w:r>
      <w:r>
        <w:rPr>
          <w:color w:val="0D0D0D"/>
        </w:rPr>
        <w:t xml:space="preserve">Это </w:t>
      </w:r>
      <w:r w:rsidR="00D63E09">
        <w:rPr>
          <w:color w:val="0D0D0D"/>
        </w:rPr>
        <w:t xml:space="preserve"> в определенной степени </w:t>
      </w:r>
      <w:r>
        <w:rPr>
          <w:color w:val="0D0D0D"/>
        </w:rPr>
        <w:t xml:space="preserve">повлияло на </w:t>
      </w:r>
      <w:r w:rsidR="00162435">
        <w:rPr>
          <w:color w:val="0D0D0D"/>
        </w:rPr>
        <w:t xml:space="preserve">положительные </w:t>
      </w:r>
      <w:r>
        <w:rPr>
          <w:color w:val="0D0D0D"/>
        </w:rPr>
        <w:t xml:space="preserve">результаты экзамена. </w:t>
      </w:r>
    </w:p>
    <w:p w:rsidR="003538ED" w:rsidRPr="00344338" w:rsidRDefault="003538ED" w:rsidP="003B647A">
      <w:pPr>
        <w:pStyle w:val="a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06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233E2B" w:rsidRPr="00344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8ED" w:rsidRPr="00344338" w:rsidRDefault="003538ED" w:rsidP="003B647A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338">
        <w:rPr>
          <w:rFonts w:ascii="Times New Roman" w:eastAsia="Calibri" w:hAnsi="Times New Roman" w:cs="Times New Roman"/>
          <w:sz w:val="24"/>
          <w:szCs w:val="24"/>
        </w:rPr>
        <w:t xml:space="preserve">Динамика результатов ОГЭ по </w:t>
      </w:r>
      <w:r w:rsidR="008C2256" w:rsidRPr="00344338">
        <w:rPr>
          <w:rFonts w:ascii="Times New Roman" w:eastAsia="Calibri" w:hAnsi="Times New Roman" w:cs="Times New Roman"/>
          <w:sz w:val="24"/>
          <w:szCs w:val="24"/>
        </w:rPr>
        <w:t xml:space="preserve">  математике </w:t>
      </w:r>
      <w:r w:rsidRPr="00344338">
        <w:rPr>
          <w:rFonts w:ascii="Times New Roman" w:eastAsia="Calibri" w:hAnsi="Times New Roman" w:cs="Times New Roman"/>
          <w:sz w:val="24"/>
          <w:szCs w:val="24"/>
        </w:rPr>
        <w:t>за 2015-2017 гг.</w:t>
      </w:r>
    </w:p>
    <w:tbl>
      <w:tblPr>
        <w:tblW w:w="9513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21"/>
        <w:gridCol w:w="1186"/>
        <w:gridCol w:w="1126"/>
        <w:gridCol w:w="1226"/>
        <w:gridCol w:w="1118"/>
        <w:gridCol w:w="1118"/>
        <w:gridCol w:w="1118"/>
      </w:tblGrid>
      <w:tr w:rsidR="008C2256" w:rsidRPr="00344338" w:rsidTr="00C27B24">
        <w:trPr>
          <w:trHeight w:val="155"/>
          <w:jc w:val="center"/>
        </w:trPr>
        <w:tc>
          <w:tcPr>
            <w:tcW w:w="2621" w:type="dxa"/>
            <w:vMerge w:val="restart"/>
          </w:tcPr>
          <w:p w:rsidR="008C2256" w:rsidRPr="00344338" w:rsidRDefault="008C2256" w:rsidP="003B647A">
            <w:pPr>
              <w:spacing w:after="0" w:line="240" w:lineRule="auto"/>
              <w:contextualSpacing/>
              <w:jc w:val="both"/>
              <w:rPr>
                <w:rFonts w:eastAsia="MS Mincho"/>
                <w:color w:val="0D0D0D"/>
              </w:rPr>
            </w:pPr>
          </w:p>
        </w:tc>
        <w:tc>
          <w:tcPr>
            <w:tcW w:w="2312" w:type="dxa"/>
            <w:gridSpan w:val="2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2015 г.</w:t>
            </w:r>
          </w:p>
        </w:tc>
        <w:tc>
          <w:tcPr>
            <w:tcW w:w="2344" w:type="dxa"/>
            <w:gridSpan w:val="2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2016 г.</w:t>
            </w:r>
          </w:p>
        </w:tc>
        <w:tc>
          <w:tcPr>
            <w:tcW w:w="2236" w:type="dxa"/>
            <w:gridSpan w:val="2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2017 г.</w:t>
            </w:r>
          </w:p>
        </w:tc>
      </w:tr>
      <w:tr w:rsidR="008C2256" w:rsidRPr="00344338" w:rsidTr="008C2256">
        <w:trPr>
          <w:trHeight w:val="349"/>
          <w:jc w:val="center"/>
        </w:trPr>
        <w:tc>
          <w:tcPr>
            <w:tcW w:w="2621" w:type="dxa"/>
            <w:vMerge/>
          </w:tcPr>
          <w:p w:rsidR="008C2256" w:rsidRPr="00344338" w:rsidRDefault="008C2256" w:rsidP="003B647A">
            <w:pPr>
              <w:spacing w:after="0" w:line="240" w:lineRule="auto"/>
              <w:contextualSpacing/>
              <w:jc w:val="both"/>
              <w:rPr>
                <w:rFonts w:eastAsia="MS Mincho"/>
                <w:color w:val="0D0D0D"/>
              </w:rPr>
            </w:pPr>
          </w:p>
        </w:tc>
        <w:tc>
          <w:tcPr>
            <w:tcW w:w="1186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26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  <w:tc>
          <w:tcPr>
            <w:tcW w:w="1226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18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  <w:tc>
          <w:tcPr>
            <w:tcW w:w="1118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край</w:t>
            </w:r>
          </w:p>
        </w:tc>
        <w:tc>
          <w:tcPr>
            <w:tcW w:w="1118" w:type="dxa"/>
          </w:tcPr>
          <w:p w:rsidR="008C2256" w:rsidRPr="00344338" w:rsidRDefault="008C2256" w:rsidP="003B647A">
            <w:pPr>
              <w:spacing w:after="0" w:line="24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город</w:t>
            </w:r>
          </w:p>
        </w:tc>
      </w:tr>
      <w:tr w:rsidR="008C2256" w:rsidRPr="00344338" w:rsidTr="008C2256">
        <w:trPr>
          <w:trHeight w:val="349"/>
          <w:jc w:val="center"/>
        </w:trPr>
        <w:tc>
          <w:tcPr>
            <w:tcW w:w="2621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Не преодолели минимального балла</w:t>
            </w:r>
          </w:p>
        </w:tc>
        <w:tc>
          <w:tcPr>
            <w:tcW w:w="1186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1,61%</w:t>
            </w:r>
          </w:p>
        </w:tc>
        <w:tc>
          <w:tcPr>
            <w:tcW w:w="1126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0%</w:t>
            </w:r>
          </w:p>
        </w:tc>
        <w:tc>
          <w:tcPr>
            <w:tcW w:w="1226" w:type="dxa"/>
          </w:tcPr>
          <w:p w:rsidR="008C2256" w:rsidRPr="00344338" w:rsidRDefault="00344338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11,16</w:t>
            </w:r>
            <w:r w:rsidR="008C2256" w:rsidRPr="00344338">
              <w:rPr>
                <w:rFonts w:eastAsia="MS Mincho"/>
                <w:color w:val="0D0D0D"/>
              </w:rPr>
              <w:t>%</w:t>
            </w:r>
          </w:p>
        </w:tc>
        <w:tc>
          <w:tcPr>
            <w:tcW w:w="1118" w:type="dxa"/>
          </w:tcPr>
          <w:p w:rsidR="008C2256" w:rsidRPr="00344338" w:rsidRDefault="00C27B24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2,52</w:t>
            </w:r>
            <w:r w:rsidR="008C2256" w:rsidRPr="00344338">
              <w:rPr>
                <w:rFonts w:eastAsia="MS Mincho"/>
                <w:color w:val="0D0D0D"/>
              </w:rPr>
              <w:t>%</w:t>
            </w:r>
          </w:p>
        </w:tc>
        <w:tc>
          <w:tcPr>
            <w:tcW w:w="1118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4,47 %</w:t>
            </w:r>
          </w:p>
        </w:tc>
        <w:tc>
          <w:tcPr>
            <w:tcW w:w="1118" w:type="dxa"/>
          </w:tcPr>
          <w:p w:rsidR="008C2256" w:rsidRPr="00344338" w:rsidRDefault="00233E2B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1,22</w:t>
            </w:r>
            <w:r w:rsidR="00C27B24" w:rsidRPr="00344338">
              <w:rPr>
                <w:rFonts w:eastAsia="MS Mincho"/>
                <w:color w:val="0D0D0D"/>
              </w:rPr>
              <w:t>%</w:t>
            </w:r>
          </w:p>
        </w:tc>
      </w:tr>
      <w:tr w:rsidR="008C2256" w:rsidRPr="00344338" w:rsidTr="008C2256">
        <w:trPr>
          <w:trHeight w:val="354"/>
          <w:jc w:val="center"/>
        </w:trPr>
        <w:tc>
          <w:tcPr>
            <w:tcW w:w="2621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Средний балл</w:t>
            </w:r>
          </w:p>
        </w:tc>
        <w:tc>
          <w:tcPr>
            <w:tcW w:w="1186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16,</w:t>
            </w:r>
            <w:r w:rsidR="00B068A3" w:rsidRPr="00344338">
              <w:rPr>
                <w:rFonts w:eastAsia="MS Mincho"/>
                <w:color w:val="0D0D0D"/>
              </w:rPr>
              <w:t>42</w:t>
            </w:r>
          </w:p>
        </w:tc>
        <w:tc>
          <w:tcPr>
            <w:tcW w:w="1126" w:type="dxa"/>
          </w:tcPr>
          <w:p w:rsidR="008C2256" w:rsidRPr="00344338" w:rsidRDefault="00106A7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17,15</w:t>
            </w:r>
          </w:p>
        </w:tc>
        <w:tc>
          <w:tcPr>
            <w:tcW w:w="1226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14,81</w:t>
            </w:r>
          </w:p>
        </w:tc>
        <w:tc>
          <w:tcPr>
            <w:tcW w:w="1118" w:type="dxa"/>
          </w:tcPr>
          <w:p w:rsidR="008C2256" w:rsidRPr="00344338" w:rsidRDefault="00015280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15,07</w:t>
            </w:r>
          </w:p>
        </w:tc>
        <w:tc>
          <w:tcPr>
            <w:tcW w:w="1118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14,66</w:t>
            </w:r>
          </w:p>
        </w:tc>
        <w:tc>
          <w:tcPr>
            <w:tcW w:w="1118" w:type="dxa"/>
          </w:tcPr>
          <w:p w:rsidR="008C2256" w:rsidRPr="00344338" w:rsidRDefault="008C225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15,54</w:t>
            </w:r>
          </w:p>
        </w:tc>
      </w:tr>
      <w:tr w:rsidR="008C2256" w:rsidRPr="00344338" w:rsidTr="008C2256">
        <w:trPr>
          <w:trHeight w:val="354"/>
          <w:jc w:val="center"/>
        </w:trPr>
        <w:tc>
          <w:tcPr>
            <w:tcW w:w="2621" w:type="dxa"/>
          </w:tcPr>
          <w:p w:rsidR="008C2256" w:rsidRPr="00344338" w:rsidRDefault="00B068A3" w:rsidP="00883E12">
            <w:pPr>
              <w:spacing w:after="0" w:line="360" w:lineRule="auto"/>
              <w:contextualSpacing/>
              <w:jc w:val="both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Средняя отметка</w:t>
            </w:r>
          </w:p>
        </w:tc>
        <w:tc>
          <w:tcPr>
            <w:tcW w:w="1186" w:type="dxa"/>
          </w:tcPr>
          <w:p w:rsidR="008C2256" w:rsidRPr="00344338" w:rsidRDefault="00B068A3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3,67</w:t>
            </w:r>
          </w:p>
        </w:tc>
        <w:tc>
          <w:tcPr>
            <w:tcW w:w="1126" w:type="dxa"/>
          </w:tcPr>
          <w:p w:rsidR="008C2256" w:rsidRPr="00344338" w:rsidRDefault="00106A76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3,72</w:t>
            </w:r>
          </w:p>
        </w:tc>
        <w:tc>
          <w:tcPr>
            <w:tcW w:w="1226" w:type="dxa"/>
          </w:tcPr>
          <w:p w:rsidR="008C2256" w:rsidRPr="00344338" w:rsidRDefault="00840E42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3,56</w:t>
            </w:r>
          </w:p>
        </w:tc>
        <w:tc>
          <w:tcPr>
            <w:tcW w:w="1118" w:type="dxa"/>
          </w:tcPr>
          <w:p w:rsidR="008C2256" w:rsidRPr="00344338" w:rsidRDefault="00015280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3,59</w:t>
            </w:r>
          </w:p>
        </w:tc>
        <w:tc>
          <w:tcPr>
            <w:tcW w:w="1118" w:type="dxa"/>
          </w:tcPr>
          <w:p w:rsidR="008C2256" w:rsidRPr="00344338" w:rsidRDefault="00015280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3,57</w:t>
            </w:r>
          </w:p>
        </w:tc>
        <w:tc>
          <w:tcPr>
            <w:tcW w:w="1118" w:type="dxa"/>
          </w:tcPr>
          <w:p w:rsidR="008C2256" w:rsidRPr="00344338" w:rsidRDefault="00015280" w:rsidP="00883E12">
            <w:pPr>
              <w:spacing w:after="0" w:line="360" w:lineRule="auto"/>
              <w:contextualSpacing/>
              <w:jc w:val="center"/>
              <w:rPr>
                <w:rFonts w:eastAsia="MS Mincho"/>
                <w:color w:val="0D0D0D"/>
              </w:rPr>
            </w:pPr>
            <w:r w:rsidRPr="00344338">
              <w:rPr>
                <w:rFonts w:eastAsia="MS Mincho"/>
                <w:color w:val="0D0D0D"/>
              </w:rPr>
              <w:t>3,68</w:t>
            </w:r>
          </w:p>
        </w:tc>
      </w:tr>
    </w:tbl>
    <w:p w:rsidR="00FF63CD" w:rsidRDefault="00D63E09" w:rsidP="00FF63CD">
      <w:pPr>
        <w:pStyle w:val="af0"/>
        <w:spacing w:after="0"/>
        <w:ind w:firstLine="709"/>
        <w:jc w:val="both"/>
        <w:rPr>
          <w:color w:val="000000"/>
        </w:rPr>
      </w:pPr>
      <w:r>
        <w:rPr>
          <w:rFonts w:eastAsia="Calibri"/>
          <w:color w:val="0D0D0D"/>
        </w:rPr>
        <w:t xml:space="preserve">Анализ результатов таблицы 4 показывает </w:t>
      </w:r>
      <w:r w:rsidR="008D1D58">
        <w:rPr>
          <w:rFonts w:eastAsia="Calibri"/>
          <w:color w:val="0D0D0D"/>
        </w:rPr>
        <w:t xml:space="preserve">увеличение </w:t>
      </w:r>
      <w:r>
        <w:rPr>
          <w:rFonts w:eastAsia="Calibri"/>
          <w:color w:val="0D0D0D"/>
        </w:rPr>
        <w:t>с</w:t>
      </w:r>
      <w:r w:rsidR="008D1D58">
        <w:rPr>
          <w:rFonts w:eastAsia="Calibri"/>
          <w:color w:val="0D0D0D"/>
        </w:rPr>
        <w:t xml:space="preserve">реднего балла и средней отметки по сравнению с 2016 годом, </w:t>
      </w:r>
      <w:r>
        <w:rPr>
          <w:rFonts w:eastAsia="Calibri"/>
          <w:color w:val="0D0D0D"/>
        </w:rPr>
        <w:t xml:space="preserve">доля не преодолевших минимального балла уменьшилась </w:t>
      </w:r>
      <w:r w:rsidR="00162435">
        <w:rPr>
          <w:rFonts w:eastAsia="Calibri"/>
          <w:color w:val="0D0D0D"/>
        </w:rPr>
        <w:t xml:space="preserve">более чем </w:t>
      </w:r>
      <w:r>
        <w:rPr>
          <w:rFonts w:eastAsia="Calibri"/>
          <w:color w:val="0D0D0D"/>
        </w:rPr>
        <w:t>в 2 раза.</w:t>
      </w:r>
      <w:r w:rsidR="00FF63CD" w:rsidRPr="00FF63CD">
        <w:rPr>
          <w:color w:val="000000"/>
        </w:rPr>
        <w:t xml:space="preserve"> </w:t>
      </w:r>
    </w:p>
    <w:p w:rsidR="00320825" w:rsidRPr="00FF63CD" w:rsidRDefault="00FF63CD" w:rsidP="00FF63CD">
      <w:pPr>
        <w:pStyle w:val="af0"/>
        <w:spacing w:after="0"/>
        <w:ind w:firstLine="709"/>
        <w:jc w:val="both"/>
        <w:rPr>
          <w:color w:val="0D0D0D"/>
        </w:rPr>
      </w:pPr>
      <w:r>
        <w:rPr>
          <w:color w:val="000000"/>
        </w:rPr>
        <w:t xml:space="preserve">Важное значение </w:t>
      </w:r>
      <w:r w:rsidRPr="001A4F98">
        <w:rPr>
          <w:color w:val="000000"/>
        </w:rPr>
        <w:t>в достижении таких результатов</w:t>
      </w:r>
      <w:r>
        <w:rPr>
          <w:color w:val="000000"/>
        </w:rPr>
        <w:t>, как и по другим предметам,</w:t>
      </w:r>
      <w:r w:rsidRPr="001A4F98">
        <w:rPr>
          <w:color w:val="000000"/>
        </w:rPr>
        <w:t xml:space="preserve"> </w:t>
      </w:r>
      <w:r>
        <w:rPr>
          <w:color w:val="000000"/>
        </w:rPr>
        <w:t xml:space="preserve">имело </w:t>
      </w:r>
      <w:r w:rsidRPr="001A4F98">
        <w:rPr>
          <w:color w:val="000000"/>
        </w:rPr>
        <w:t>проведение</w:t>
      </w:r>
      <w:r w:rsidR="005D77F1">
        <w:rPr>
          <w:color w:val="000000"/>
        </w:rPr>
        <w:t xml:space="preserve">  целенаправленной </w:t>
      </w:r>
      <w:r>
        <w:t>п</w:t>
      </w:r>
      <w:r w:rsidR="005D77F1">
        <w:t xml:space="preserve">одготовки к ГИА в разных формах </w:t>
      </w:r>
      <w:proofErr w:type="gramStart"/>
      <w:r w:rsidRPr="001A4F98">
        <w:rPr>
          <w:color w:val="000000"/>
        </w:rPr>
        <w:t>(</w:t>
      </w:r>
      <w:r w:rsidR="005D77F1">
        <w:rPr>
          <w:color w:val="000000"/>
        </w:rPr>
        <w:t xml:space="preserve"> </w:t>
      </w:r>
      <w:proofErr w:type="gramEnd"/>
      <w:r w:rsidR="005D77F1">
        <w:rPr>
          <w:color w:val="000000"/>
        </w:rPr>
        <w:t xml:space="preserve">организация </w:t>
      </w:r>
      <w:r w:rsidRPr="001A4F98">
        <w:rPr>
          <w:color w:val="000000"/>
        </w:rPr>
        <w:t xml:space="preserve">элективных курсов, </w:t>
      </w:r>
      <w:r w:rsidR="005D77F1">
        <w:rPr>
          <w:color w:val="000000"/>
        </w:rPr>
        <w:t xml:space="preserve">индивидуально-групповых занятий, </w:t>
      </w:r>
      <w:r w:rsidRPr="001A4F98">
        <w:rPr>
          <w:color w:val="000000"/>
        </w:rPr>
        <w:t xml:space="preserve"> </w:t>
      </w:r>
      <w:r w:rsidR="005D77F1">
        <w:rPr>
          <w:color w:val="000000"/>
        </w:rPr>
        <w:t>тренировочное тестирование</w:t>
      </w:r>
      <w:r w:rsidRPr="001A4F98">
        <w:rPr>
          <w:color w:val="000000"/>
        </w:rPr>
        <w:t xml:space="preserve"> и др.)</w:t>
      </w:r>
    </w:p>
    <w:p w:rsidR="00FF63CD" w:rsidRPr="00A5793F" w:rsidRDefault="00FF63CD" w:rsidP="00A5793F">
      <w:pPr>
        <w:spacing w:after="0" w:line="240" w:lineRule="auto"/>
        <w:ind w:firstLine="709"/>
        <w:jc w:val="both"/>
        <w:rPr>
          <w:color w:val="0D0D0D"/>
        </w:rPr>
      </w:pPr>
      <w:r w:rsidRPr="00A5793F">
        <w:rPr>
          <w:color w:val="0D0D0D"/>
        </w:rPr>
        <w:lastRenderedPageBreak/>
        <w:t>Анализ работ 2017 года позволил констатировать несколько положительных результатов ОГЭ по математике.</w:t>
      </w:r>
    </w:p>
    <w:p w:rsidR="00FF63CD" w:rsidRPr="00A5793F" w:rsidRDefault="00FF63CD" w:rsidP="00A5793F">
      <w:pPr>
        <w:numPr>
          <w:ilvl w:val="0"/>
          <w:numId w:val="38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 xml:space="preserve">Повышение уровня </w:t>
      </w:r>
      <w:proofErr w:type="spellStart"/>
      <w:r w:rsidRPr="00A5793F">
        <w:rPr>
          <w:color w:val="0D0D0D"/>
        </w:rPr>
        <w:t>сформированности</w:t>
      </w:r>
      <w:proofErr w:type="spellEnd"/>
      <w:r w:rsidRPr="00A5793F">
        <w:rPr>
          <w:color w:val="0D0D0D"/>
        </w:rPr>
        <w:t xml:space="preserve"> у большинства девятиклассников умений выполнять действия с десятичными дробями.</w:t>
      </w:r>
    </w:p>
    <w:p w:rsidR="00A5793F" w:rsidRPr="00A5793F" w:rsidRDefault="00FF63CD" w:rsidP="00A5793F">
      <w:pPr>
        <w:numPr>
          <w:ilvl w:val="0"/>
          <w:numId w:val="38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>Владение умениями интерпретировать графики реальных зависимостей, а также анализировать числовые данные, представленные на графиках.</w:t>
      </w:r>
    </w:p>
    <w:p w:rsidR="00A5793F" w:rsidRPr="00A5793F" w:rsidRDefault="00FF63CD" w:rsidP="00A5793F">
      <w:pPr>
        <w:numPr>
          <w:ilvl w:val="0"/>
          <w:numId w:val="38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 xml:space="preserve">Увеличение доли участников экзамена, успешно справившихся с решением текстовой задачи из 2-й части – задачи на движение. </w:t>
      </w:r>
    </w:p>
    <w:p w:rsidR="00FF63CD" w:rsidRPr="00A5793F" w:rsidRDefault="00A5793F" w:rsidP="00A5793F">
      <w:pPr>
        <w:spacing w:after="0" w:line="240" w:lineRule="auto"/>
        <w:jc w:val="both"/>
        <w:rPr>
          <w:color w:val="0D0D0D"/>
        </w:rPr>
      </w:pPr>
      <w:r>
        <w:rPr>
          <w:color w:val="0D0D0D"/>
        </w:rPr>
        <w:tab/>
      </w:r>
      <w:r w:rsidRPr="00A5793F">
        <w:rPr>
          <w:color w:val="0D0D0D"/>
        </w:rPr>
        <w:t>Вместе с тем, имеется ряд недочетов</w:t>
      </w:r>
      <w:r w:rsidR="00FF63CD" w:rsidRPr="00A5793F">
        <w:rPr>
          <w:color w:val="0D0D0D"/>
        </w:rPr>
        <w:t>, значительн</w:t>
      </w:r>
      <w:r w:rsidRPr="00A5793F">
        <w:rPr>
          <w:color w:val="0D0D0D"/>
        </w:rPr>
        <w:t xml:space="preserve">ая часть из которых отмечались </w:t>
      </w:r>
      <w:r w:rsidR="00FF63CD" w:rsidRPr="00A5793F">
        <w:rPr>
          <w:color w:val="0D0D0D"/>
        </w:rPr>
        <w:t xml:space="preserve"> в прошлые годы:</w:t>
      </w:r>
    </w:p>
    <w:p w:rsidR="00FF63CD" w:rsidRPr="00A5793F" w:rsidRDefault="00FF63CD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>Непрочные знания основных математических формул и правил (алгебра, геометрия).</w:t>
      </w:r>
    </w:p>
    <w:p w:rsidR="00FF63CD" w:rsidRPr="00A5793F" w:rsidRDefault="00A5793F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proofErr w:type="spellStart"/>
      <w:r w:rsidRPr="00A5793F">
        <w:rPr>
          <w:color w:val="0D0D0D"/>
        </w:rPr>
        <w:t>Несформированность</w:t>
      </w:r>
      <w:proofErr w:type="spellEnd"/>
      <w:r w:rsidRPr="00A5793F">
        <w:rPr>
          <w:color w:val="0D0D0D"/>
        </w:rPr>
        <w:t xml:space="preserve"> </w:t>
      </w:r>
      <w:r w:rsidR="00FF63CD" w:rsidRPr="00A5793F">
        <w:rPr>
          <w:color w:val="0D0D0D"/>
        </w:rPr>
        <w:t>на д</w:t>
      </w:r>
      <w:r w:rsidRPr="00A5793F">
        <w:rPr>
          <w:color w:val="0D0D0D"/>
        </w:rPr>
        <w:t>остаточном уровне автоматических умений</w:t>
      </w:r>
      <w:r w:rsidR="00FF63CD" w:rsidRPr="00A5793F">
        <w:rPr>
          <w:color w:val="0D0D0D"/>
        </w:rPr>
        <w:t xml:space="preserve"> использования основных математических методов, осваиваемых в основной школе (например, алгоритмы решения квадратных уравнений формально переносятся на решение квадратных неравенств; решение систем уравнений сопровождалось непониманием сути используемого метода).</w:t>
      </w:r>
    </w:p>
    <w:p w:rsidR="00FF63CD" w:rsidRPr="00A5793F" w:rsidRDefault="00A5793F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>С</w:t>
      </w:r>
      <w:r w:rsidR="00FF63CD" w:rsidRPr="00A5793F">
        <w:rPr>
          <w:color w:val="0D0D0D"/>
        </w:rPr>
        <w:t>нижение результата решения задачи из раздела "Статистика и теория вероятностей"</w:t>
      </w:r>
      <w:r>
        <w:rPr>
          <w:color w:val="0D0D0D"/>
        </w:rPr>
        <w:t>,</w:t>
      </w:r>
      <w:r w:rsidR="00FF63CD" w:rsidRPr="00A5793F">
        <w:rPr>
          <w:color w:val="0D0D0D"/>
        </w:rPr>
        <w:t xml:space="preserve"> </w:t>
      </w:r>
      <w:r w:rsidRPr="00A5793F">
        <w:rPr>
          <w:color w:val="0D0D0D"/>
        </w:rPr>
        <w:t xml:space="preserve"> что </w:t>
      </w:r>
      <w:r w:rsidR="00FF63CD" w:rsidRPr="00A5793F">
        <w:rPr>
          <w:color w:val="0D0D0D"/>
        </w:rPr>
        <w:t>может быть следствием ослабления внимания к решению различных вероятностных задач в основной школе.</w:t>
      </w:r>
    </w:p>
    <w:p w:rsidR="00FF63CD" w:rsidRPr="00A5793F" w:rsidRDefault="00FF63CD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>Слабая подготовка выпускников по геометрии. Проблема  обучения решению геометрических задач остаётся на сегодняшний день актуальной как для учителя, так и для</w:t>
      </w:r>
      <w:r w:rsidR="00A5793F">
        <w:rPr>
          <w:color w:val="0D0D0D"/>
        </w:rPr>
        <w:t xml:space="preserve"> ученика</w:t>
      </w:r>
      <w:r w:rsidRPr="00A5793F">
        <w:rPr>
          <w:color w:val="0D0D0D"/>
        </w:rPr>
        <w:t xml:space="preserve">.  </w:t>
      </w:r>
    </w:p>
    <w:p w:rsidR="00A5793F" w:rsidRPr="00A5793F" w:rsidRDefault="00FF63CD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r w:rsidRPr="00A5793F">
        <w:rPr>
          <w:color w:val="0D0D0D"/>
        </w:rPr>
        <w:t xml:space="preserve">Низкий уровень вычислительной культуры наряду с повышением уровня </w:t>
      </w:r>
      <w:proofErr w:type="spellStart"/>
      <w:r w:rsidRPr="00A5793F">
        <w:rPr>
          <w:color w:val="0D0D0D"/>
        </w:rPr>
        <w:t>сформированности</w:t>
      </w:r>
      <w:proofErr w:type="spellEnd"/>
      <w:r w:rsidRPr="00A5793F">
        <w:rPr>
          <w:color w:val="0D0D0D"/>
        </w:rPr>
        <w:t xml:space="preserve"> у большинства девятиклассников умений выполнять действия с десятичными дробями. </w:t>
      </w:r>
    </w:p>
    <w:p w:rsidR="00FF63CD" w:rsidRPr="00A5793F" w:rsidRDefault="00A5793F" w:rsidP="00A5793F">
      <w:pPr>
        <w:numPr>
          <w:ilvl w:val="0"/>
          <w:numId w:val="39"/>
        </w:numPr>
        <w:spacing w:after="0" w:line="240" w:lineRule="auto"/>
        <w:ind w:left="0"/>
        <w:jc w:val="both"/>
        <w:rPr>
          <w:color w:val="0D0D0D"/>
        </w:rPr>
      </w:pPr>
      <w:r>
        <w:rPr>
          <w:color w:val="0D0D0D"/>
        </w:rPr>
        <w:t>Н</w:t>
      </w:r>
      <w:r w:rsidR="00FF63CD" w:rsidRPr="00A5793F">
        <w:rPr>
          <w:color w:val="0D0D0D"/>
        </w:rPr>
        <w:t>едостаточная доказательность рассуждений, отсутствие аргументации решений, неверные ссылки на используемые утверждения и др.</w:t>
      </w:r>
      <w:r w:rsidRPr="00A5793F">
        <w:rPr>
          <w:color w:val="0D0D0D"/>
        </w:rPr>
        <w:t xml:space="preserve"> </w:t>
      </w:r>
      <w:r>
        <w:rPr>
          <w:color w:val="0D0D0D"/>
        </w:rPr>
        <w:t>в</w:t>
      </w:r>
      <w:r w:rsidRPr="00A5793F">
        <w:rPr>
          <w:color w:val="0D0D0D"/>
        </w:rPr>
        <w:t xml:space="preserve"> оформлениях реше</w:t>
      </w:r>
      <w:r>
        <w:rPr>
          <w:color w:val="0D0D0D"/>
        </w:rPr>
        <w:t>ний задач с развёрнутым ответом.</w:t>
      </w:r>
    </w:p>
    <w:p w:rsidR="00FF63CD" w:rsidRPr="002D64D3" w:rsidRDefault="00FF63CD" w:rsidP="002D64D3">
      <w:pPr>
        <w:spacing w:after="0" w:line="240" w:lineRule="auto"/>
        <w:ind w:firstLine="709"/>
        <w:contextualSpacing/>
        <w:jc w:val="both"/>
        <w:rPr>
          <w:color w:val="0D0D0D"/>
        </w:rPr>
      </w:pPr>
      <w:r w:rsidRPr="002D64D3">
        <w:rPr>
          <w:color w:val="0D0D0D"/>
        </w:rPr>
        <w:t xml:space="preserve">На основе </w:t>
      </w:r>
      <w:r w:rsidR="00A5793F" w:rsidRPr="002D64D3">
        <w:rPr>
          <w:color w:val="0D0D0D"/>
        </w:rPr>
        <w:t xml:space="preserve"> анализа, </w:t>
      </w:r>
      <w:r w:rsidRPr="002D64D3">
        <w:rPr>
          <w:color w:val="0D0D0D"/>
        </w:rPr>
        <w:t xml:space="preserve">проведенного </w:t>
      </w:r>
      <w:r w:rsidR="00A5793F" w:rsidRPr="002D64D3">
        <w:rPr>
          <w:color w:val="0D0D0D"/>
        </w:rPr>
        <w:t xml:space="preserve"> краевыми экспертами, </w:t>
      </w:r>
      <w:r w:rsidRPr="002D64D3">
        <w:rPr>
          <w:color w:val="0D0D0D"/>
        </w:rPr>
        <w:t>можно внести некоторые предложения учителям, ведущим препо</w:t>
      </w:r>
      <w:r w:rsidR="00A11B1C" w:rsidRPr="002D64D3">
        <w:rPr>
          <w:color w:val="0D0D0D"/>
        </w:rPr>
        <w:t>давание математики.</w:t>
      </w:r>
    </w:p>
    <w:p w:rsidR="00A11B1C" w:rsidRPr="002D64D3" w:rsidRDefault="00A11B1C" w:rsidP="002D64D3">
      <w:pPr>
        <w:spacing w:after="0" w:line="240" w:lineRule="auto"/>
        <w:ind w:firstLine="709"/>
        <w:contextualSpacing/>
        <w:jc w:val="both"/>
        <w:rPr>
          <w:color w:val="0D0D0D"/>
        </w:rPr>
      </w:pPr>
      <w:r w:rsidRPr="002D64D3">
        <w:rPr>
          <w:color w:val="0D0D0D"/>
        </w:rPr>
        <w:t>П</w:t>
      </w:r>
      <w:r w:rsidR="00FF63CD" w:rsidRPr="002D64D3">
        <w:rPr>
          <w:color w:val="0D0D0D"/>
        </w:rPr>
        <w:t>одготовка к экзамену должна осуществляться не в ходе</w:t>
      </w:r>
      <w:r w:rsidR="00FF63CD" w:rsidRPr="002D64D3">
        <w:rPr>
          <w:b/>
          <w:color w:val="0D0D0D"/>
        </w:rPr>
        <w:t xml:space="preserve"> </w:t>
      </w:r>
      <w:r w:rsidR="00FF63CD" w:rsidRPr="002D64D3">
        <w:rPr>
          <w:color w:val="0D0D0D"/>
        </w:rPr>
        <w:t xml:space="preserve">массированного решения вариантов – аналогов экзаменационных работ, а в ходе всего учебного процесса </w:t>
      </w:r>
      <w:r w:rsidR="005D77F1">
        <w:rPr>
          <w:color w:val="0D0D0D"/>
        </w:rPr>
        <w:t xml:space="preserve"> по </w:t>
      </w:r>
      <w:r w:rsidR="00FF63CD" w:rsidRPr="002D64D3">
        <w:rPr>
          <w:color w:val="0D0D0D"/>
        </w:rPr>
        <w:t xml:space="preserve">освоению изучаемых вопросов школьного курса математики. </w:t>
      </w:r>
    </w:p>
    <w:p w:rsidR="00FF63CD" w:rsidRPr="002D64D3" w:rsidRDefault="00FF63CD" w:rsidP="002D64D3">
      <w:pPr>
        <w:spacing w:after="0" w:line="240" w:lineRule="auto"/>
        <w:ind w:firstLine="709"/>
        <w:contextualSpacing/>
        <w:jc w:val="both"/>
        <w:rPr>
          <w:color w:val="0D0D0D"/>
        </w:rPr>
      </w:pPr>
      <w:r w:rsidRPr="002D64D3">
        <w:rPr>
          <w:color w:val="0D0D0D"/>
        </w:rPr>
        <w:t>В целях совершенствования преподавания курса математики на уровне основного общего образования учителю рекомендуется: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2D64D3">
        <w:rPr>
          <w:rFonts w:ascii="Times New Roman" w:hAnsi="Times New Roman"/>
          <w:color w:val="0D0D0D"/>
          <w:sz w:val="24"/>
          <w:szCs w:val="24"/>
        </w:rPr>
        <w:t xml:space="preserve">определить причины низких результатов по выявленным разделам/темам учебной программы, проанализировать методические просчеты, связанные с единообразием подходов к обучению и минимальной активностью учащихся, с недостатками систематического планирования, обеспечения и контроля предметных результатов изучения математики, алгебры и геометрии, заменой системы достижения планируемых результатов «подготовкой к государственной итоговой аттестации»; </w:t>
      </w:r>
      <w:proofErr w:type="gramEnd"/>
    </w:p>
    <w:p w:rsidR="00FF63CD" w:rsidRPr="002D64D3" w:rsidRDefault="00FF63CD" w:rsidP="002D64D3">
      <w:pPr>
        <w:pStyle w:val="a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планировать изучение математических дисциплин с учетом их специфических особенностей, выявленных проблем; потребностей  успешного обучения на следующей ступени общего образования;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 xml:space="preserve">организовывать систематизацию знаний и обобщающее повторение пройденного материала, выделяя для этого специальное время в учебном процессе. </w:t>
      </w:r>
    </w:p>
    <w:p w:rsidR="00FF63CD" w:rsidRPr="002D64D3" w:rsidRDefault="00FF63CD" w:rsidP="002D64D3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 xml:space="preserve">На уровне методических объединений учителей математики </w:t>
      </w:r>
      <w:r w:rsidR="00A11B1C" w:rsidRPr="002D64D3">
        <w:rPr>
          <w:rFonts w:ascii="Times New Roman" w:hAnsi="Times New Roman"/>
          <w:color w:val="0D0D0D"/>
          <w:sz w:val="24"/>
          <w:szCs w:val="24"/>
        </w:rPr>
        <w:t>обще</w:t>
      </w:r>
      <w:r w:rsidRPr="002D64D3">
        <w:rPr>
          <w:rFonts w:ascii="Times New Roman" w:hAnsi="Times New Roman"/>
          <w:color w:val="0D0D0D"/>
          <w:sz w:val="24"/>
          <w:szCs w:val="24"/>
        </w:rPr>
        <w:t xml:space="preserve">образовательных </w:t>
      </w:r>
      <w:r w:rsidR="00A11B1C" w:rsidRPr="002D64D3">
        <w:rPr>
          <w:rFonts w:ascii="Times New Roman" w:hAnsi="Times New Roman"/>
          <w:color w:val="0D0D0D"/>
          <w:sz w:val="24"/>
          <w:szCs w:val="24"/>
        </w:rPr>
        <w:t xml:space="preserve">учреждений  рекомендуется  обсудить следующие вопросы: 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Анализ результатов ОГЭ 2017 по математике: проблемы и перспективы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Проектирование плана подготовки к ОГЭ 2018 по математике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lastRenderedPageBreak/>
        <w:t>Технология подготовки учащихся к овладению методами решения задач с параметрами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Дефициты учащихся при решении геометрических задач и пути их устранения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Моделирование как средство обучения решению текстовых задач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Методы построения графиков функций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Эффективные методики и технологии подготовки к ОГЭ</w:t>
      </w:r>
    </w:p>
    <w:p w:rsidR="00FF63CD" w:rsidRPr="002D64D3" w:rsidRDefault="00FF63CD" w:rsidP="002D64D3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На уровне муниципальных методических объединений учителей математики с целью повышения качества математической подготовки рекомендуется обсудить темы: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Итоговая аттестация 2017 по математике в 9 классе. Типичные ошибки учащихся и методические пути их преодоления</w:t>
      </w:r>
    </w:p>
    <w:p w:rsidR="00FF63CD" w:rsidRPr="002D64D3" w:rsidRDefault="00FF63CD" w:rsidP="002D64D3">
      <w:pPr>
        <w:pStyle w:val="aa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D64D3">
        <w:rPr>
          <w:rFonts w:ascii="Times New Roman" w:hAnsi="Times New Roman"/>
          <w:color w:val="0D0D0D"/>
          <w:sz w:val="24"/>
          <w:szCs w:val="24"/>
        </w:rPr>
        <w:t>Система работы учителя математики по подготовке учащихся к итоговой аттестации (представление, анализ и обобщение лучших практик)</w:t>
      </w:r>
      <w:r w:rsidR="002D64D3" w:rsidRPr="002D64D3">
        <w:rPr>
          <w:rFonts w:ascii="Times New Roman" w:hAnsi="Times New Roman"/>
          <w:color w:val="0D0D0D"/>
          <w:sz w:val="24"/>
          <w:szCs w:val="24"/>
        </w:rPr>
        <w:t>.</w:t>
      </w:r>
    </w:p>
    <w:p w:rsidR="00FF63CD" w:rsidRDefault="002D64D3" w:rsidP="002D64D3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учетом выполненных рекомендаций  по подготовке обучающихся 9-х классов к ГИА</w:t>
      </w:r>
      <w:r w:rsidRPr="002D6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обязательным предметам возможно сохранение </w:t>
      </w:r>
      <w:r w:rsidR="003325A1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hAnsi="Times New Roman" w:cs="Times New Roman"/>
          <w:sz w:val="24"/>
          <w:szCs w:val="24"/>
        </w:rPr>
        <w:t>за последние 2 года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таблицу 5).</w:t>
      </w:r>
    </w:p>
    <w:p w:rsidR="00233E2B" w:rsidRPr="00344338" w:rsidRDefault="00061974" w:rsidP="003B647A">
      <w:pPr>
        <w:pStyle w:val="aa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320825" w:rsidRPr="003443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3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0"/>
        <w:gridCol w:w="1134"/>
        <w:gridCol w:w="1134"/>
        <w:gridCol w:w="992"/>
        <w:gridCol w:w="993"/>
        <w:gridCol w:w="1207"/>
        <w:gridCol w:w="1417"/>
      </w:tblGrid>
      <w:tr w:rsidR="00320825" w:rsidRPr="00344338" w:rsidTr="00A36E3B"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825" w:rsidRPr="00344338" w:rsidRDefault="00320825" w:rsidP="002F2391">
            <w:pPr>
              <w:spacing w:after="0" w:line="240" w:lineRule="auto"/>
              <w:jc w:val="center"/>
            </w:pPr>
            <w:r w:rsidRPr="00344338"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2F239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2015 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2F239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2016 г.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2F239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2017 г.</w:t>
            </w:r>
          </w:p>
        </w:tc>
      </w:tr>
      <w:tr w:rsidR="00320825" w:rsidRPr="00344338" w:rsidTr="00A36E3B"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after="0"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край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город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край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after="0" w:line="360" w:lineRule="auto"/>
              <w:jc w:val="center"/>
              <w:rPr>
                <w:rFonts w:eastAsia="Times New Roman"/>
              </w:rPr>
            </w:pPr>
            <w:r w:rsidRPr="00344338">
              <w:t>край</w:t>
            </w:r>
          </w:p>
        </w:tc>
      </w:tr>
      <w:tr w:rsidR="00320825" w:rsidRPr="00344338" w:rsidTr="00A36E3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96,22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25" w:rsidRPr="00344338" w:rsidRDefault="00344338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99,8</w:t>
            </w:r>
            <w:r w:rsidR="002D64D3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825" w:rsidRPr="00344338" w:rsidRDefault="00344338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color w:val="FF0000"/>
              </w:rPr>
            </w:pPr>
            <w:r w:rsidRPr="00344338">
              <w:rPr>
                <w:rFonts w:eastAsia="Times New Roman"/>
              </w:rPr>
              <w:t>98,31</w:t>
            </w:r>
          </w:p>
        </w:tc>
      </w:tr>
      <w:tr w:rsidR="00320825" w:rsidRPr="00344338" w:rsidTr="00A36E3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20825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44338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88,84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25" w:rsidRPr="00344338" w:rsidRDefault="00344338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344338">
              <w:rPr>
                <w:rFonts w:eastAsia="Times New Roman"/>
              </w:rPr>
              <w:t>98,78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0825" w:rsidRPr="00061974" w:rsidRDefault="00344338" w:rsidP="00883E12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</w:rPr>
            </w:pPr>
            <w:r w:rsidRPr="00061974">
              <w:rPr>
                <w:rFonts w:eastAsia="Times New Roman"/>
              </w:rPr>
              <w:t>95,53</w:t>
            </w:r>
          </w:p>
        </w:tc>
      </w:tr>
    </w:tbl>
    <w:p w:rsidR="00883E12" w:rsidRPr="002F2391" w:rsidRDefault="002F2391" w:rsidP="002F2391">
      <w:pPr>
        <w:spacing w:after="0" w:line="240" w:lineRule="auto"/>
        <w:jc w:val="center"/>
      </w:pPr>
      <w:r w:rsidRPr="00344338">
        <w:t xml:space="preserve">Успеваемость (в %)  ГИА выпускников 9-х классов по  русскому языку и </w:t>
      </w:r>
      <w:r>
        <w:t xml:space="preserve">математике  </w:t>
      </w:r>
    </w:p>
    <w:p w:rsidR="00192864" w:rsidRPr="00192864" w:rsidRDefault="00192864" w:rsidP="00192864">
      <w:pPr>
        <w:spacing w:after="0" w:line="240" w:lineRule="auto"/>
        <w:ind w:left="284"/>
        <w:jc w:val="center"/>
        <w:rPr>
          <w:b/>
        </w:rPr>
      </w:pPr>
      <w:r w:rsidRPr="0069515A">
        <w:rPr>
          <w:b/>
        </w:rPr>
        <w:t xml:space="preserve">Основные результаты по </w:t>
      </w:r>
      <w:r>
        <w:rPr>
          <w:b/>
        </w:rPr>
        <w:t xml:space="preserve"> предметам по выбору</w:t>
      </w:r>
    </w:p>
    <w:p w:rsidR="00A36E3B" w:rsidRPr="003B6786" w:rsidRDefault="00A36E3B" w:rsidP="003B6786">
      <w:pPr>
        <w:spacing w:after="0" w:line="240" w:lineRule="auto"/>
        <w:ind w:firstLine="567"/>
        <w:jc w:val="both"/>
      </w:pPr>
      <w:r w:rsidRPr="003B6786">
        <w:t xml:space="preserve">По  количеству </w:t>
      </w:r>
      <w:proofErr w:type="gramStart"/>
      <w:r w:rsidRPr="003B6786">
        <w:t>обучающихся</w:t>
      </w:r>
      <w:proofErr w:type="gramEnd"/>
      <w:r w:rsidRPr="003B6786">
        <w:t>,  выбравших для прохождения ГИА-9 предметы  по выбору, первое место занимает  экзамен по обществознанию (71, 8 %); затем – география (42,7%); биология (26,1%). Наименьшее количество выборов по английскому языку,</w:t>
      </w:r>
      <w:r w:rsidR="003B6786" w:rsidRPr="003B6786">
        <w:t xml:space="preserve"> </w:t>
      </w:r>
      <w:r w:rsidRPr="003B6786">
        <w:t>истории</w:t>
      </w:r>
      <w:r w:rsidR="003B6786" w:rsidRPr="003B6786">
        <w:t>, литературе и немецкому языку.</w:t>
      </w:r>
      <w:r w:rsidR="003B6786">
        <w:t xml:space="preserve"> Рейтинг предметов по выбору  2017 года совпадает  с рейтингом 2016 года. </w:t>
      </w:r>
    </w:p>
    <w:p w:rsidR="00171159" w:rsidRPr="00883E12" w:rsidRDefault="00883E12" w:rsidP="00883E12">
      <w:pPr>
        <w:spacing w:after="0" w:line="240" w:lineRule="auto"/>
        <w:ind w:firstLine="993"/>
        <w:jc w:val="right"/>
      </w:pPr>
      <w:r w:rsidRPr="00883E12">
        <w:t>Таблица 6.</w:t>
      </w:r>
    </w:p>
    <w:p w:rsidR="00171159" w:rsidRPr="00A36E3B" w:rsidRDefault="0053022F" w:rsidP="00171159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36E3B">
        <w:rPr>
          <w:rFonts w:ascii="Times New Roman" w:hAnsi="Times New Roman" w:cs="Times New Roman"/>
          <w:sz w:val="24"/>
          <w:szCs w:val="24"/>
        </w:rPr>
        <w:t>Д</w:t>
      </w:r>
      <w:r w:rsidR="00171159" w:rsidRPr="00A36E3B">
        <w:rPr>
          <w:rFonts w:ascii="Times New Roman" w:hAnsi="Times New Roman" w:cs="Times New Roman"/>
          <w:sz w:val="24"/>
          <w:szCs w:val="24"/>
        </w:rPr>
        <w:t xml:space="preserve">оля </w:t>
      </w:r>
      <w:proofErr w:type="gramStart"/>
      <w:r w:rsidR="00171159" w:rsidRPr="00A36E3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71159" w:rsidRPr="00A36E3B">
        <w:rPr>
          <w:rFonts w:ascii="Times New Roman" w:hAnsi="Times New Roman" w:cs="Times New Roman"/>
          <w:sz w:val="24"/>
          <w:szCs w:val="24"/>
        </w:rPr>
        <w:t xml:space="preserve"> в %, выбравших </w:t>
      </w:r>
      <w:r w:rsidRPr="00A36E3B">
        <w:rPr>
          <w:rFonts w:ascii="Times New Roman" w:hAnsi="Times New Roman" w:cs="Times New Roman"/>
          <w:sz w:val="24"/>
          <w:szCs w:val="24"/>
        </w:rPr>
        <w:t>предметы по выбору (2015-2017</w:t>
      </w:r>
      <w:r w:rsidR="00883E12" w:rsidRPr="00A36E3B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171159" w:rsidRDefault="00171159" w:rsidP="0017115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1941"/>
        <w:gridCol w:w="2160"/>
        <w:gridCol w:w="2549"/>
        <w:gridCol w:w="3255"/>
      </w:tblGrid>
      <w:tr w:rsidR="005C38D1" w:rsidTr="005C38D1">
        <w:trPr>
          <w:trHeight w:val="517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rPr>
                <w:rFonts w:eastAsia="Times New Roman"/>
              </w:rPr>
            </w:pPr>
            <w:r>
              <w:t>Предмет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8D1" w:rsidRDefault="005C38D1" w:rsidP="005C38D1">
            <w:pPr>
              <w:jc w:val="center"/>
              <w:rPr>
                <w:rFonts w:eastAsia="Times New Roman"/>
              </w:rPr>
            </w:pPr>
            <w:r>
              <w:t xml:space="preserve">Сдавали предметы по выбору / </w:t>
            </w:r>
          </w:p>
          <w:p w:rsidR="005C38D1" w:rsidRDefault="005C38D1" w:rsidP="005C38D1">
            <w:r>
              <w:t>% от общего числа выпускников, допущенных до ГИА</w:t>
            </w:r>
          </w:p>
        </w:tc>
      </w:tr>
      <w:tr w:rsidR="005C38D1" w:rsidTr="005C38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D1" w:rsidRDefault="005C38D1">
            <w:pPr>
              <w:rPr>
                <w:rFonts w:eastAsia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t>2015</w:t>
            </w:r>
            <w:r w:rsidR="00883E12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t>2016</w:t>
            </w:r>
            <w:r w:rsidR="00883E12"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t>2017</w:t>
            </w:r>
            <w:r w:rsidR="00883E12">
              <w:t xml:space="preserve"> г.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Ф</w:t>
            </w:r>
            <w:r w:rsidR="005C38D1">
              <w:t>изика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</w:t>
            </w:r>
            <w:r w:rsidR="0053022F">
              <w:rPr>
                <w:rFonts w:eastAsia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17,6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Х</w:t>
            </w:r>
            <w:r w:rsidR="005C38D1">
              <w:t>имия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10,2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Г</w:t>
            </w:r>
            <w:r w:rsidR="005C38D1">
              <w:t>еография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38,</w:t>
            </w:r>
            <w:r w:rsidR="0053022F">
              <w:rPr>
                <w:rFonts w:eastAsia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42,7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Л</w:t>
            </w:r>
            <w:r w:rsidR="005C38D1">
              <w:t>итература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</w:t>
            </w:r>
            <w:r w:rsidR="0053022F">
              <w:rPr>
                <w:rFonts w:eastAsia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И</w:t>
            </w:r>
            <w:r w:rsidR="005C38D1">
              <w:t xml:space="preserve">нформатика и </w:t>
            </w:r>
            <w:r w:rsidR="005C38D1">
              <w:lastRenderedPageBreak/>
              <w:t>ИКТ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20,6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12" w:rsidRDefault="00883E12" w:rsidP="003B6786">
            <w:pPr>
              <w:spacing w:after="0" w:line="240" w:lineRule="auto"/>
              <w:jc w:val="both"/>
            </w:pPr>
            <w:r>
              <w:lastRenderedPageBreak/>
              <w:t>А</w:t>
            </w:r>
            <w:r w:rsidR="005C38D1">
              <w:t>нглийский язык</w:t>
            </w:r>
            <w:r>
              <w:t>,</w:t>
            </w:r>
          </w:p>
          <w:p w:rsidR="005C38D1" w:rsidRDefault="00883E12" w:rsidP="003B6786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немецкий язык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Б</w:t>
            </w:r>
            <w:r w:rsidR="005C38D1">
              <w:t>иология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26,1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О</w:t>
            </w:r>
            <w:r w:rsidR="005C38D1">
              <w:t>бществознание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71,8</w:t>
            </w:r>
          </w:p>
        </w:tc>
      </w:tr>
      <w:tr w:rsidR="005C38D1" w:rsidTr="002F2391">
        <w:trPr>
          <w:trHeight w:val="51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both"/>
              <w:rPr>
                <w:rFonts w:eastAsia="Times New Roman"/>
              </w:rPr>
            </w:pPr>
            <w:r>
              <w:t>И</w:t>
            </w:r>
            <w:r w:rsidR="005C38D1">
              <w:t>стория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3,8</w:t>
            </w:r>
          </w:p>
        </w:tc>
      </w:tr>
      <w:tr w:rsidR="005C38D1" w:rsidTr="005C38D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1B44BA" w:rsidP="002F2391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И</w:t>
            </w:r>
            <w:r w:rsidR="005C38D1">
              <w:rPr>
                <w:b/>
              </w:rPr>
              <w:t xml:space="preserve">того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883E12" w:rsidP="002F239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0,24% (1 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 w:rsidP="002F239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100%</w:t>
            </w:r>
            <w:r w:rsidR="00883E12">
              <w:rPr>
                <w:b/>
              </w:rPr>
              <w:t xml:space="preserve"> (437 чел.)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D1" w:rsidRDefault="005C38D1" w:rsidP="002F2391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100%</w:t>
            </w:r>
            <w:r w:rsidR="00883E12">
              <w:rPr>
                <w:b/>
              </w:rPr>
              <w:t xml:space="preserve"> (490 чел.)</w:t>
            </w:r>
          </w:p>
        </w:tc>
      </w:tr>
    </w:tbl>
    <w:p w:rsidR="00171159" w:rsidRDefault="00171159" w:rsidP="002F2391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3B6786" w:rsidRDefault="003B6786" w:rsidP="002F2391">
      <w:pPr>
        <w:spacing w:after="0" w:line="240" w:lineRule="auto"/>
        <w:ind w:firstLine="708"/>
        <w:jc w:val="both"/>
        <w:rPr>
          <w:spacing w:val="-6"/>
        </w:rPr>
      </w:pPr>
      <w:r>
        <w:rPr>
          <w:spacing w:val="-6"/>
        </w:rPr>
        <w:t xml:space="preserve">Данные таблицы 7 показывают, что в сравнении с  результатами ОГЭ 2016 года отмечается  увеличение среднего балла </w:t>
      </w:r>
      <w:r w:rsidR="003325A1">
        <w:rPr>
          <w:spacing w:val="-6"/>
        </w:rPr>
        <w:t xml:space="preserve"> и средней отметки </w:t>
      </w:r>
      <w:r>
        <w:rPr>
          <w:spacing w:val="-6"/>
        </w:rPr>
        <w:t>по</w:t>
      </w:r>
      <w:r w:rsidR="003325A1">
        <w:rPr>
          <w:spacing w:val="-6"/>
        </w:rPr>
        <w:t xml:space="preserve"> всем </w:t>
      </w:r>
      <w:r>
        <w:rPr>
          <w:spacing w:val="-6"/>
        </w:rPr>
        <w:t xml:space="preserve"> предметам</w:t>
      </w:r>
      <w:proofErr w:type="gramStart"/>
      <w:r>
        <w:rPr>
          <w:spacing w:val="-6"/>
        </w:rPr>
        <w:t xml:space="preserve"> </w:t>
      </w:r>
      <w:r w:rsidR="003325A1">
        <w:rPr>
          <w:spacing w:val="-6"/>
        </w:rPr>
        <w:t>.</w:t>
      </w:r>
      <w:proofErr w:type="gramEnd"/>
    </w:p>
    <w:p w:rsidR="00A36E3B" w:rsidRPr="00A36E3B" w:rsidRDefault="00F22BFB" w:rsidP="00F22BFB">
      <w:pPr>
        <w:spacing w:after="0" w:line="240" w:lineRule="auto"/>
        <w:ind w:firstLine="708"/>
        <w:jc w:val="right"/>
        <w:rPr>
          <w:rFonts w:eastAsia="Times New Roman"/>
        </w:rPr>
      </w:pPr>
      <w:r>
        <w:rPr>
          <w:spacing w:val="-6"/>
        </w:rPr>
        <w:t>Т</w:t>
      </w:r>
      <w:r w:rsidR="00A36E3B" w:rsidRPr="00A36E3B">
        <w:rPr>
          <w:rFonts w:eastAsia="Times New Roman"/>
        </w:rPr>
        <w:t>аблица 7.</w:t>
      </w:r>
    </w:p>
    <w:p w:rsidR="00171159" w:rsidRPr="00A36E3B" w:rsidRDefault="00171159" w:rsidP="00A36E3B">
      <w:pPr>
        <w:pStyle w:val="aa"/>
        <w:tabs>
          <w:tab w:val="left" w:pos="0"/>
        </w:tabs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A36E3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B44BA" w:rsidRPr="00A36E3B">
        <w:rPr>
          <w:rFonts w:ascii="Times New Roman" w:hAnsi="Times New Roman" w:cs="Times New Roman"/>
          <w:sz w:val="24"/>
          <w:szCs w:val="24"/>
        </w:rPr>
        <w:t xml:space="preserve"> ОГЭ предметов по выбору</w:t>
      </w:r>
    </w:p>
    <w:tbl>
      <w:tblPr>
        <w:tblpPr w:leftFromText="180" w:rightFromText="180" w:vertAnchor="text" w:tblpY="1"/>
        <w:tblOverlap w:val="never"/>
        <w:tblW w:w="9889" w:type="dxa"/>
        <w:tblLook w:val="04A0"/>
      </w:tblPr>
      <w:tblGrid>
        <w:gridCol w:w="1941"/>
        <w:gridCol w:w="1318"/>
        <w:gridCol w:w="1225"/>
        <w:gridCol w:w="1125"/>
        <w:gridCol w:w="1417"/>
        <w:gridCol w:w="1374"/>
        <w:gridCol w:w="1489"/>
      </w:tblGrid>
      <w:tr w:rsidR="00760A31" w:rsidTr="00760A31">
        <w:trPr>
          <w:trHeight w:val="416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60A31" w:rsidRDefault="00760A31" w:rsidP="00760A31">
            <w:pPr>
              <w:jc w:val="both"/>
              <w:rPr>
                <w:rFonts w:eastAsia="Times New Roman"/>
              </w:rPr>
            </w:pPr>
            <w:r>
              <w:t>Предмет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3F377F" w:rsidP="00760A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2016</w:t>
            </w:r>
            <w:r w:rsidR="00760A31">
              <w:rPr>
                <w:rFonts w:eastAsia="Times New Roman"/>
              </w:rPr>
              <w:t xml:space="preserve"> г.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3F377F" w:rsidP="00760A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  <w:r w:rsidR="00760A31">
              <w:rPr>
                <w:rFonts w:eastAsia="Times New Roman"/>
              </w:rPr>
              <w:t xml:space="preserve"> г.</w:t>
            </w:r>
          </w:p>
        </w:tc>
      </w:tr>
      <w:tr w:rsidR="00760A31" w:rsidTr="00A36E3B">
        <w:trPr>
          <w:trHeight w:val="7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760A31">
            <w:pPr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A36E3B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Кол-во</w:t>
            </w:r>
          </w:p>
          <w:p w:rsidR="00760A31" w:rsidRDefault="00760A31" w:rsidP="00A36E3B">
            <w:pPr>
              <w:spacing w:after="0" w:line="240" w:lineRule="auto"/>
              <w:jc w:val="both"/>
            </w:pPr>
            <w:r>
              <w:t>сдававших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606415">
            <w:pPr>
              <w:autoSpaceDE w:val="0"/>
              <w:autoSpaceDN w:val="0"/>
              <w:adjustRightInd w:val="0"/>
              <w:jc w:val="both"/>
            </w:pPr>
            <w:r>
              <w:t>Средний балл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606415">
            <w:pPr>
              <w:autoSpaceDE w:val="0"/>
              <w:autoSpaceDN w:val="0"/>
              <w:adjustRightInd w:val="0"/>
              <w:jc w:val="both"/>
            </w:pPr>
            <w:r>
              <w:t>Средняя отметка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Pr="0039053A" w:rsidRDefault="00760A31" w:rsidP="00606415">
            <w:pPr>
              <w:autoSpaceDE w:val="0"/>
              <w:autoSpaceDN w:val="0"/>
              <w:adjustRightInd w:val="0"/>
              <w:jc w:val="both"/>
            </w:pPr>
            <w:r w:rsidRPr="0039053A">
              <w:rPr>
                <w:bCs/>
              </w:rPr>
              <w:t>Количество участников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606415">
            <w:pPr>
              <w:autoSpaceDE w:val="0"/>
              <w:autoSpaceDN w:val="0"/>
              <w:adjustRightInd w:val="0"/>
              <w:jc w:val="both"/>
            </w:pPr>
            <w:r>
              <w:t>Средний балл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31" w:rsidRDefault="00760A31" w:rsidP="00606415">
            <w:pPr>
              <w:autoSpaceDE w:val="0"/>
              <w:autoSpaceDN w:val="0"/>
              <w:adjustRightInd w:val="0"/>
              <w:jc w:val="both"/>
            </w:pPr>
            <w:r>
              <w:t>Средняя отметка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обществознание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299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21,76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352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23,20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3,45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география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167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17,74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209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21,27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3,82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биология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18,06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21,33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3,24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информатика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7,44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9,33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3,29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физика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19,14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86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19,29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3,55</w:t>
            </w:r>
          </w:p>
        </w:tc>
      </w:tr>
      <w:tr w:rsidR="00A36E3B" w:rsidTr="00760A31">
        <w:trPr>
          <w:trHeight w:val="66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химия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19,32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20,52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3,88</w:t>
            </w:r>
          </w:p>
        </w:tc>
      </w:tr>
      <w:tr w:rsidR="00A36E3B" w:rsidTr="00760A31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история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19,46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25,37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3,68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английский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50,57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60,72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4,78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литература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14,25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17,44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4,31</w:t>
            </w:r>
          </w:p>
        </w:tc>
      </w:tr>
      <w:tr w:rsidR="00A36E3B" w:rsidTr="00760A31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немецкий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jc w:val="both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41,00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3B" w:rsidRDefault="00A36E3B" w:rsidP="00606415">
            <w:pPr>
              <w:autoSpaceDE w:val="0"/>
              <w:autoSpaceDN w:val="0"/>
              <w:adjustRightInd w:val="0"/>
              <w:jc w:val="both"/>
            </w:pPr>
            <w:r>
              <w:t>3,00</w:t>
            </w:r>
          </w:p>
        </w:tc>
      </w:tr>
    </w:tbl>
    <w:p w:rsidR="00F22BFB" w:rsidRDefault="00F22BFB" w:rsidP="00F22BFB">
      <w:pPr>
        <w:spacing w:after="0" w:line="240" w:lineRule="auto"/>
        <w:ind w:firstLine="708"/>
        <w:jc w:val="both"/>
        <w:rPr>
          <w:spacing w:val="-6"/>
        </w:rPr>
      </w:pPr>
      <w:r>
        <w:rPr>
          <w:spacing w:val="-6"/>
        </w:rPr>
        <w:t xml:space="preserve">Средняя отметка выше краевой по 6 предметам по выбору: географии, обществознанию, истории, литературе, физике, английскому языку. </w:t>
      </w:r>
    </w:p>
    <w:p w:rsidR="00F22BFB" w:rsidRDefault="00F22BFB" w:rsidP="00F22BFB">
      <w:pPr>
        <w:spacing w:after="0" w:line="240" w:lineRule="auto"/>
        <w:ind w:firstLine="708"/>
        <w:jc w:val="both"/>
        <w:rPr>
          <w:spacing w:val="-6"/>
        </w:rPr>
      </w:pPr>
      <w:r>
        <w:rPr>
          <w:spacing w:val="-6"/>
        </w:rPr>
        <w:t xml:space="preserve">Вместе с тем средний балл выше </w:t>
      </w:r>
      <w:r w:rsidR="001C4CB7">
        <w:rPr>
          <w:spacing w:val="-6"/>
        </w:rPr>
        <w:t xml:space="preserve">краевого </w:t>
      </w:r>
      <w:r>
        <w:rPr>
          <w:spacing w:val="-6"/>
        </w:rPr>
        <w:t>только по обществознанию и английскому языку.</w:t>
      </w:r>
      <w:r w:rsidR="00760A31">
        <w:rPr>
          <w:rFonts w:eastAsia="Times New Roman"/>
          <w:sz w:val="28"/>
          <w:szCs w:val="28"/>
        </w:rPr>
        <w:br w:type="textWrapping" w:clear="all"/>
      </w:r>
      <w:r>
        <w:rPr>
          <w:spacing w:val="-6"/>
        </w:rPr>
        <w:tab/>
        <w:t>Наибольшую среднюю отметку  по учебным предметам по результатам ОГЭ показали  выпускники:</w:t>
      </w:r>
    </w:p>
    <w:p w:rsidR="00F22BFB" w:rsidRDefault="00F22BFB" w:rsidP="00F22BF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lastRenderedPageBreak/>
        <w:t>лицея «Бригантина»- по русскому языку, математике, биологии, физике, химии;</w:t>
      </w:r>
    </w:p>
    <w:p w:rsidR="00F22BFB" w:rsidRDefault="00F22BFB" w:rsidP="00F22BF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 xml:space="preserve">СОШ № 15- по обществознанию, истории, литературе, английскому языку, </w:t>
      </w:r>
    </w:p>
    <w:p w:rsidR="00F22BFB" w:rsidRDefault="00F22BFB" w:rsidP="00F22BF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>СОШ № 3- по географии, литературе.</w:t>
      </w:r>
    </w:p>
    <w:p w:rsidR="00F22BFB" w:rsidRDefault="00F22BFB" w:rsidP="00F22BF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ab/>
        <w:t xml:space="preserve">Следует отметить наиболее качественную подготовку выпускников по английскому языку и литературе. </w:t>
      </w:r>
    </w:p>
    <w:p w:rsidR="00F22BFB" w:rsidRDefault="00F22BFB" w:rsidP="00F22BFB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ab/>
        <w:t>ОГЭ по английскому языку сдавали 18 учащихся из 4-х ОУ (СОШ № 3 - 1, СОШ № 7 - 3, СОШ № 15 – 5,  лицей «Бригантина» - 9). Из них все</w:t>
      </w:r>
      <w:r w:rsidRPr="00BD6F58">
        <w:rPr>
          <w:spacing w:val="-6"/>
        </w:rPr>
        <w:t xml:space="preserve"> </w:t>
      </w:r>
      <w:r>
        <w:rPr>
          <w:spacing w:val="-6"/>
        </w:rPr>
        <w:t>сдали на «хорошо» и «отлично» («4» - 4, «5» - 14).</w:t>
      </w:r>
    </w:p>
    <w:p w:rsidR="00171159" w:rsidRPr="001C4CB7" w:rsidRDefault="00F22BFB" w:rsidP="001C4CB7">
      <w:pPr>
        <w:spacing w:after="0" w:line="240" w:lineRule="auto"/>
        <w:jc w:val="both"/>
        <w:rPr>
          <w:spacing w:val="-6"/>
        </w:rPr>
      </w:pPr>
      <w:r>
        <w:rPr>
          <w:spacing w:val="-6"/>
        </w:rPr>
        <w:tab/>
        <w:t>ОГЭ по литературе сдавали 16 учащихся из всех школ, кроме СОШ № 4.  При 100 % успеваемости качество составило 100 % («4» - 11, «5» - 5).</w:t>
      </w:r>
    </w:p>
    <w:p w:rsidR="008C5BF4" w:rsidRDefault="008C5BF4" w:rsidP="00171159">
      <w:pPr>
        <w:spacing w:after="0" w:line="240" w:lineRule="auto"/>
        <w:ind w:firstLine="708"/>
        <w:jc w:val="both"/>
        <w:rPr>
          <w:b/>
          <w:bCs/>
          <w:i/>
          <w:iCs/>
        </w:rPr>
      </w:pPr>
    </w:p>
    <w:p w:rsidR="00171159" w:rsidRPr="00573F9E" w:rsidRDefault="00171159" w:rsidP="00171159">
      <w:pPr>
        <w:spacing w:after="0" w:line="240" w:lineRule="auto"/>
        <w:ind w:firstLine="708"/>
        <w:jc w:val="both"/>
        <w:rPr>
          <w:bCs/>
          <w:iCs/>
        </w:rPr>
      </w:pPr>
      <w:r w:rsidRPr="00573F9E">
        <w:rPr>
          <w:b/>
          <w:bCs/>
          <w:iCs/>
        </w:rPr>
        <w:t>Выводы</w:t>
      </w:r>
      <w:r w:rsidRPr="00573F9E">
        <w:rPr>
          <w:bCs/>
          <w:iCs/>
        </w:rPr>
        <w:t xml:space="preserve">:  </w:t>
      </w:r>
    </w:p>
    <w:p w:rsidR="00171159" w:rsidRPr="008C5BF4" w:rsidRDefault="00171159" w:rsidP="00171159">
      <w:pPr>
        <w:spacing w:after="0" w:line="240" w:lineRule="auto"/>
        <w:ind w:firstLine="708"/>
        <w:jc w:val="both"/>
        <w:rPr>
          <w:bCs/>
        </w:rPr>
      </w:pPr>
      <w:r w:rsidRPr="008C5BF4">
        <w:rPr>
          <w:bCs/>
          <w:iCs/>
        </w:rPr>
        <w:t xml:space="preserve">1. Государственная итоговая аттестация по образовательным программам основного общего образования в 2017 году проведена в соответствии с требованиями </w:t>
      </w:r>
      <w:r w:rsidRPr="008C5BF4">
        <w:t xml:space="preserve"> законодательства Российской Федерации, нарушений не выявлено</w:t>
      </w:r>
      <w:r w:rsidRPr="008C5BF4">
        <w:rPr>
          <w:bCs/>
        </w:rPr>
        <w:t>.</w:t>
      </w:r>
    </w:p>
    <w:p w:rsidR="00171159" w:rsidRPr="008C5BF4" w:rsidRDefault="00171159" w:rsidP="00171159">
      <w:pPr>
        <w:spacing w:after="0" w:line="240" w:lineRule="auto"/>
        <w:ind w:firstLine="708"/>
        <w:jc w:val="both"/>
      </w:pPr>
      <w:r w:rsidRPr="008C5BF4">
        <w:rPr>
          <w:bCs/>
        </w:rPr>
        <w:t xml:space="preserve">2. Результаты итоговой аттестации 2017 года </w:t>
      </w:r>
      <w:r w:rsidR="00901B4F" w:rsidRPr="008C5BF4">
        <w:rPr>
          <w:bCs/>
        </w:rPr>
        <w:t xml:space="preserve">выше </w:t>
      </w:r>
      <w:r w:rsidRPr="008C5BF4">
        <w:rPr>
          <w:bCs/>
        </w:rPr>
        <w:t>результатов предыдущих</w:t>
      </w:r>
      <w:r w:rsidRPr="008C5BF4">
        <w:t xml:space="preserve"> трех лет:</w:t>
      </w:r>
    </w:p>
    <w:p w:rsidR="009C5F53" w:rsidRPr="008C5BF4" w:rsidRDefault="00901B4F" w:rsidP="009C5F53">
      <w:pPr>
        <w:spacing w:after="0" w:line="240" w:lineRule="auto"/>
        <w:ind w:firstLine="142"/>
        <w:jc w:val="both"/>
      </w:pPr>
      <w:r w:rsidRPr="008C5BF4">
        <w:t>- средняя отметка и средний ба</w:t>
      </w:r>
      <w:r w:rsidR="009C5F53" w:rsidRPr="008C5BF4">
        <w:t>лл по  русскому языку и математике имеют положительную динамику и превышают краевые показатели;</w:t>
      </w:r>
    </w:p>
    <w:p w:rsidR="009C5F53" w:rsidRPr="008C5BF4" w:rsidRDefault="009C5F53" w:rsidP="009C5F53">
      <w:pPr>
        <w:spacing w:after="0" w:line="240" w:lineRule="auto"/>
        <w:ind w:firstLine="142"/>
        <w:jc w:val="both"/>
      </w:pPr>
      <w:r w:rsidRPr="008C5BF4">
        <w:t xml:space="preserve">- средняя отметка  и средний </w:t>
      </w:r>
      <w:r w:rsidR="00A845EE">
        <w:t xml:space="preserve">балл </w:t>
      </w:r>
      <w:r w:rsidRPr="008C5BF4">
        <w:t>по предметам по выбору имеют положительную динамику;</w:t>
      </w:r>
    </w:p>
    <w:p w:rsidR="00171159" w:rsidRPr="008C5BF4" w:rsidRDefault="009C5F53" w:rsidP="009C5F53">
      <w:pPr>
        <w:spacing w:after="0" w:line="240" w:lineRule="auto"/>
        <w:ind w:firstLine="142"/>
        <w:jc w:val="both"/>
        <w:rPr>
          <w:bCs/>
        </w:rPr>
      </w:pPr>
      <w:r w:rsidRPr="008C5BF4">
        <w:t xml:space="preserve">- </w:t>
      </w:r>
      <w:r w:rsidR="00901B4F" w:rsidRPr="008C5BF4">
        <w:t xml:space="preserve">доля </w:t>
      </w:r>
      <w:proofErr w:type="gramStart"/>
      <w:r w:rsidR="00171159" w:rsidRPr="008C5BF4">
        <w:t>обучающихся</w:t>
      </w:r>
      <w:proofErr w:type="gramEnd"/>
      <w:r w:rsidR="00171159" w:rsidRPr="008C5BF4">
        <w:t xml:space="preserve">, не получивших документ об основном общем образовании по итогам  основного периода  аттестации в 2017 году,  </w:t>
      </w:r>
      <w:r w:rsidR="00901B4F" w:rsidRPr="008C5BF4">
        <w:t xml:space="preserve"> меньше </w:t>
      </w:r>
      <w:r w:rsidR="00171159" w:rsidRPr="008C5BF4">
        <w:t>на</w:t>
      </w:r>
      <w:r w:rsidR="00901B4F" w:rsidRPr="008C5BF4">
        <w:t xml:space="preserve"> 1 %</w:t>
      </w:r>
      <w:r w:rsidR="00171159" w:rsidRPr="008C5BF4">
        <w:t xml:space="preserve"> по сравнению с аналогичным периодом прошлого года;</w:t>
      </w:r>
    </w:p>
    <w:p w:rsidR="00171159" w:rsidRPr="008C5BF4" w:rsidRDefault="009C5F53" w:rsidP="00171159">
      <w:pPr>
        <w:tabs>
          <w:tab w:val="left" w:pos="2400"/>
        </w:tabs>
        <w:spacing w:after="0" w:line="240" w:lineRule="auto"/>
        <w:jc w:val="both"/>
      </w:pPr>
      <w:r w:rsidRPr="008C5BF4">
        <w:t xml:space="preserve">          Вместе с тем,  учащиеся продемонстрировали  низкое качество знаний по биологии (24,22 %), информатике (30,69 %), обществознанию (39,77%).</w:t>
      </w:r>
    </w:p>
    <w:p w:rsidR="009C5F53" w:rsidRPr="008C5BF4" w:rsidRDefault="009C5F53" w:rsidP="00171159">
      <w:pPr>
        <w:tabs>
          <w:tab w:val="num" w:pos="720"/>
        </w:tabs>
        <w:spacing w:after="0" w:line="240" w:lineRule="auto"/>
        <w:jc w:val="both"/>
        <w:rPr>
          <w:b/>
          <w:bCs/>
          <w:i/>
          <w:iCs/>
        </w:rPr>
      </w:pPr>
      <w:r w:rsidRPr="008C5BF4">
        <w:rPr>
          <w:b/>
          <w:bCs/>
          <w:i/>
          <w:iCs/>
        </w:rPr>
        <w:t xml:space="preserve">         </w:t>
      </w:r>
    </w:p>
    <w:p w:rsidR="00171159" w:rsidRPr="00573F9E" w:rsidRDefault="009C5F53" w:rsidP="00171159">
      <w:pPr>
        <w:tabs>
          <w:tab w:val="num" w:pos="720"/>
        </w:tabs>
        <w:spacing w:after="0" w:line="240" w:lineRule="auto"/>
        <w:jc w:val="both"/>
        <w:rPr>
          <w:b/>
          <w:bCs/>
          <w:iCs/>
        </w:rPr>
      </w:pPr>
      <w:r w:rsidRPr="008C5BF4">
        <w:rPr>
          <w:b/>
          <w:bCs/>
          <w:i/>
          <w:iCs/>
        </w:rPr>
        <w:tab/>
      </w:r>
      <w:r w:rsidR="00171159" w:rsidRPr="00573F9E">
        <w:rPr>
          <w:b/>
          <w:bCs/>
          <w:iCs/>
        </w:rPr>
        <w:t xml:space="preserve"> Предложения:</w:t>
      </w:r>
    </w:p>
    <w:p w:rsidR="00171159" w:rsidRPr="008C5BF4" w:rsidRDefault="00171159" w:rsidP="00171159">
      <w:pPr>
        <w:tabs>
          <w:tab w:val="num" w:pos="720"/>
        </w:tabs>
        <w:spacing w:after="0" w:line="240" w:lineRule="auto"/>
        <w:jc w:val="both"/>
        <w:rPr>
          <w:bCs/>
          <w:iCs/>
        </w:rPr>
      </w:pPr>
      <w:r w:rsidRPr="008C5BF4">
        <w:rPr>
          <w:bCs/>
          <w:iCs/>
        </w:rPr>
        <w:t>Руководителям общеобразовательных</w:t>
      </w:r>
      <w:r w:rsidR="008C5BF4" w:rsidRPr="008C5BF4">
        <w:rPr>
          <w:bCs/>
          <w:iCs/>
        </w:rPr>
        <w:t xml:space="preserve"> </w:t>
      </w:r>
      <w:r w:rsidR="009C5F53" w:rsidRPr="008C5BF4">
        <w:rPr>
          <w:bCs/>
          <w:iCs/>
        </w:rPr>
        <w:t>учреждений</w:t>
      </w:r>
      <w:r w:rsidRPr="008C5BF4">
        <w:rPr>
          <w:bCs/>
          <w:iCs/>
        </w:rPr>
        <w:t>:</w:t>
      </w:r>
    </w:p>
    <w:p w:rsidR="00171159" w:rsidRPr="008C5BF4" w:rsidRDefault="00171159" w:rsidP="00171159">
      <w:pPr>
        <w:pStyle w:val="aa"/>
        <w:numPr>
          <w:ilvl w:val="0"/>
          <w:numId w:val="2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F4">
        <w:rPr>
          <w:rFonts w:ascii="Times New Roman" w:hAnsi="Times New Roman" w:cs="Times New Roman"/>
          <w:bCs/>
          <w:iCs/>
          <w:sz w:val="24"/>
          <w:szCs w:val="24"/>
        </w:rPr>
        <w:t>проконтролировать своевременное приобретение необходимого оборудования для качественного проведения государственной итоговой аттестации по образовательным программам основного общего образования, обратив особое внимание на требование к техническому оснащению при проведении экзаменов по физике, информатике, английскому языку;</w:t>
      </w:r>
    </w:p>
    <w:p w:rsidR="00171159" w:rsidRPr="008C5BF4" w:rsidRDefault="00171159" w:rsidP="00171159">
      <w:pPr>
        <w:pStyle w:val="aa"/>
        <w:numPr>
          <w:ilvl w:val="0"/>
          <w:numId w:val="2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F4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проводить постоянный текущий контроль в 5-9 классах за уровнем усвоения учащимися программ основного общего образования, по результатам которого выстраивать индивидуальную работу с учащимися по усвоению учебного материала, корректировки знаний, своевременной  ликвидации пробелов по отдельным темам; </w:t>
      </w:r>
    </w:p>
    <w:p w:rsidR="008C5BF4" w:rsidRDefault="00171159" w:rsidP="008C5BF4">
      <w:pPr>
        <w:pStyle w:val="aa"/>
        <w:numPr>
          <w:ilvl w:val="0"/>
          <w:numId w:val="2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F4">
        <w:rPr>
          <w:rFonts w:ascii="Times New Roman" w:hAnsi="Times New Roman" w:cs="Times New Roman"/>
          <w:bCs/>
          <w:iCs/>
          <w:sz w:val="24"/>
          <w:szCs w:val="24"/>
        </w:rPr>
        <w:t>проанализировать результаты ГИА-9 по всем предметам</w:t>
      </w:r>
      <w:r w:rsidR="008C5BF4" w:rsidRPr="008C5BF4">
        <w:t xml:space="preserve"> </w:t>
      </w:r>
      <w:r w:rsidR="008C5BF4" w:rsidRPr="008C5BF4">
        <w:rPr>
          <w:rFonts w:ascii="Times New Roman" w:hAnsi="Times New Roman" w:cs="Times New Roman"/>
          <w:sz w:val="24"/>
          <w:szCs w:val="24"/>
        </w:rPr>
        <w:t>на основе  статистико-аналитического отчета о результатах ОГЭ</w:t>
      </w:r>
      <w:r w:rsidRPr="008C5BF4">
        <w:rPr>
          <w:rFonts w:ascii="Times New Roman" w:hAnsi="Times New Roman" w:cs="Times New Roman"/>
          <w:bCs/>
          <w:iCs/>
          <w:sz w:val="24"/>
          <w:szCs w:val="24"/>
        </w:rPr>
        <w:t>, выявить причины низких резу</w:t>
      </w:r>
      <w:r w:rsidR="00B012A6" w:rsidRPr="008C5BF4">
        <w:rPr>
          <w:rFonts w:ascii="Times New Roman" w:hAnsi="Times New Roman" w:cs="Times New Roman"/>
          <w:bCs/>
          <w:iCs/>
          <w:sz w:val="24"/>
          <w:szCs w:val="24"/>
        </w:rPr>
        <w:t>льтатов, спланировать работу  ОУ</w:t>
      </w:r>
      <w:r w:rsidRPr="008C5BF4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r w:rsidR="001F014B">
        <w:rPr>
          <w:rFonts w:ascii="Times New Roman" w:hAnsi="Times New Roman" w:cs="Times New Roman"/>
          <w:bCs/>
          <w:iCs/>
          <w:sz w:val="24"/>
          <w:szCs w:val="24"/>
        </w:rPr>
        <w:t xml:space="preserve"> улучшению качества образования</w:t>
      </w:r>
      <w:r w:rsidR="008C5BF4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C5BF4" w:rsidRPr="008C5BF4" w:rsidRDefault="008C5BF4" w:rsidP="008C5BF4">
      <w:pPr>
        <w:pStyle w:val="aa"/>
        <w:numPr>
          <w:ilvl w:val="0"/>
          <w:numId w:val="2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5BF4">
        <w:rPr>
          <w:rFonts w:ascii="Times New Roman" w:eastAsia="MS Mincho" w:hAnsi="Times New Roman" w:cs="Times New Roman"/>
          <w:sz w:val="24"/>
          <w:szCs w:val="24"/>
          <w:lang w:eastAsia="ja-JP"/>
        </w:rPr>
        <w:t>вести целенаправленную работу по ознакомлению учителей-предметников  с нормативными документами и методическими рекомендациями</w:t>
      </w:r>
      <w:r w:rsidRPr="008C5BF4">
        <w:rPr>
          <w:rFonts w:ascii="Times New Roman" w:hAnsi="Times New Roman" w:cs="Times New Roman"/>
          <w:sz w:val="24"/>
          <w:szCs w:val="24"/>
        </w:rPr>
        <w:t xml:space="preserve">, определяющие структуру и содержание КИМ (кодификаторы элементов содержания и требований, спецификация и демонстрационный вариант КИМ); открытым сегментом Федерального банка тестовых заданий </w:t>
      </w:r>
      <w:r w:rsidRPr="008C5BF4">
        <w:rPr>
          <w:rFonts w:ascii="Times New Roman" w:eastAsia="MS Mincho" w:hAnsi="Times New Roman" w:cs="Times New Roman"/>
          <w:sz w:val="24"/>
          <w:szCs w:val="24"/>
          <w:lang w:eastAsia="ja-JP"/>
        </w:rPr>
        <w:t>на школьных и муниципальных методических объединениях учителей.</w:t>
      </w:r>
    </w:p>
    <w:p w:rsidR="00171159" w:rsidRPr="008C5BF4" w:rsidRDefault="008C5BF4" w:rsidP="008C5BF4">
      <w:pPr>
        <w:pStyle w:val="aa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BF4">
        <w:rPr>
          <w:rFonts w:ascii="Times New Roman" w:hAnsi="Times New Roman" w:cs="Times New Roman"/>
          <w:sz w:val="24"/>
          <w:szCs w:val="24"/>
        </w:rPr>
        <w:t xml:space="preserve">практиковать тренировочные тестирование и профессионально выстраивать индивидуальные  образовательные программы для  </w:t>
      </w:r>
      <w:proofErr w:type="gramStart"/>
      <w:r w:rsidRPr="008C5B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71159" w:rsidRPr="008C5BF4" w:rsidRDefault="00171159" w:rsidP="008C5BF4">
      <w:pPr>
        <w:spacing w:line="240" w:lineRule="auto"/>
        <w:jc w:val="center"/>
        <w:rPr>
          <w:b/>
          <w:sz w:val="28"/>
          <w:szCs w:val="28"/>
        </w:rPr>
      </w:pPr>
      <w:r w:rsidRPr="008C5BF4">
        <w:rPr>
          <w:b/>
          <w:sz w:val="28"/>
          <w:szCs w:val="28"/>
        </w:rPr>
        <w:lastRenderedPageBreak/>
        <w:t>Результаты ЕГЭ -</w:t>
      </w:r>
      <w:r w:rsidR="00573F9E">
        <w:rPr>
          <w:b/>
          <w:sz w:val="28"/>
          <w:szCs w:val="28"/>
        </w:rPr>
        <w:t xml:space="preserve"> </w:t>
      </w:r>
      <w:r w:rsidRPr="008C5BF4">
        <w:rPr>
          <w:b/>
          <w:sz w:val="28"/>
          <w:szCs w:val="28"/>
        </w:rPr>
        <w:t>11 класс</w:t>
      </w:r>
    </w:p>
    <w:p w:rsidR="003F377F" w:rsidRDefault="003F377F" w:rsidP="003F377F">
      <w:pPr>
        <w:spacing w:after="0" w:line="240" w:lineRule="auto"/>
        <w:jc w:val="both"/>
      </w:pPr>
      <w:r>
        <w:t xml:space="preserve">             </w:t>
      </w:r>
      <w:r w:rsidRPr="00344338">
        <w:t xml:space="preserve">В основной период проведения государственной итоговой аттестации по образовательным программам </w:t>
      </w:r>
      <w:r>
        <w:t xml:space="preserve">среднего </w:t>
      </w:r>
      <w:r w:rsidRPr="00344338">
        <w:t>общего образования</w:t>
      </w:r>
      <w:r>
        <w:t xml:space="preserve"> (далее – ГИА)</w:t>
      </w:r>
      <w:r w:rsidRPr="00344338">
        <w:t xml:space="preserve"> на территории  </w:t>
      </w:r>
      <w:r>
        <w:t>города работали  2 пункта</w:t>
      </w:r>
      <w:r w:rsidRPr="00344338">
        <w:t xml:space="preserve"> проведения экзаменов (далее</w:t>
      </w:r>
      <w:r>
        <w:t xml:space="preserve"> -  ППЭ).</w:t>
      </w:r>
      <w:r w:rsidRPr="003F377F">
        <w:t xml:space="preserve"> </w:t>
      </w:r>
      <w:r w:rsidRPr="00F841F2">
        <w:t>В ППЭ экзамены проходили с использованием  технологии печати контрольно-измерительных материалов (далее - КИМ) в аудитории ППЭ</w:t>
      </w:r>
      <w:r>
        <w:t>.</w:t>
      </w:r>
    </w:p>
    <w:p w:rsidR="00171159" w:rsidRPr="00F841F2" w:rsidRDefault="00171159" w:rsidP="00171159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83B43" w:rsidRPr="00F841F2">
        <w:rPr>
          <w:rFonts w:ascii="Times New Roman" w:hAnsi="Times New Roman" w:cs="Times New Roman"/>
          <w:sz w:val="24"/>
          <w:szCs w:val="24"/>
        </w:rPr>
        <w:t xml:space="preserve"> отдела по  образованию</w:t>
      </w:r>
      <w:r w:rsidRPr="00F841F2">
        <w:rPr>
          <w:rFonts w:ascii="Times New Roman" w:hAnsi="Times New Roman" w:cs="Times New Roman"/>
          <w:sz w:val="24"/>
          <w:szCs w:val="24"/>
        </w:rPr>
        <w:t xml:space="preserve"> в рамках единого государственного экзамена</w:t>
      </w:r>
      <w:r w:rsidR="00083B43" w:rsidRPr="00F841F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F377F">
        <w:rPr>
          <w:rFonts w:ascii="Times New Roman" w:hAnsi="Times New Roman" w:cs="Times New Roman"/>
          <w:sz w:val="24"/>
          <w:szCs w:val="24"/>
        </w:rPr>
        <w:t xml:space="preserve">- </w:t>
      </w:r>
      <w:r w:rsidR="00083B43" w:rsidRPr="00F841F2">
        <w:rPr>
          <w:rFonts w:ascii="Times New Roman" w:hAnsi="Times New Roman" w:cs="Times New Roman"/>
          <w:sz w:val="24"/>
          <w:szCs w:val="24"/>
        </w:rPr>
        <w:t>ЕГЭ)</w:t>
      </w:r>
      <w:r w:rsidRPr="00F841F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83B43" w:rsidRPr="00F841F2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F841F2">
        <w:rPr>
          <w:rFonts w:ascii="Times New Roman" w:hAnsi="Times New Roman" w:cs="Times New Roman"/>
          <w:sz w:val="24"/>
          <w:szCs w:val="24"/>
        </w:rPr>
        <w:t>проводилась по следующим направлениям: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формирование муниципальной базы выпускников – участников ЕГЭ;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организация и проведение ЕГЭ;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организация доставки материалов ЕГЭ;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организация видеонаблюдения на пунктах проведения экзаменов (далее ППЭ);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организация информационной безопасности при получении, хранении и использовании экзаменационных материалов;</w:t>
      </w:r>
    </w:p>
    <w:p w:rsidR="00083B43" w:rsidRPr="00F841F2" w:rsidRDefault="00083B43" w:rsidP="00083B43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организация общественного наблюдения за ходом ЕГЭ;</w:t>
      </w:r>
    </w:p>
    <w:p w:rsidR="00171159" w:rsidRPr="00F841F2" w:rsidRDefault="00171159" w:rsidP="00171159">
      <w:pPr>
        <w:pStyle w:val="21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F2">
        <w:rPr>
          <w:rFonts w:ascii="Times New Roman" w:hAnsi="Times New Roman" w:cs="Times New Roman"/>
          <w:sz w:val="24"/>
          <w:szCs w:val="24"/>
        </w:rPr>
        <w:t>проведение мониторинга соблюдения порядка проведения ГИА в форме ЕГЭ</w:t>
      </w:r>
      <w:r w:rsidR="00083B43" w:rsidRPr="00F841F2">
        <w:rPr>
          <w:rFonts w:ascii="Times New Roman" w:hAnsi="Times New Roman" w:cs="Times New Roman"/>
          <w:sz w:val="24"/>
          <w:szCs w:val="24"/>
        </w:rPr>
        <w:t>,</w:t>
      </w:r>
      <w:r w:rsidRPr="00F841F2">
        <w:rPr>
          <w:rFonts w:ascii="Times New Roman" w:hAnsi="Times New Roman" w:cs="Times New Roman"/>
          <w:sz w:val="24"/>
          <w:szCs w:val="24"/>
        </w:rPr>
        <w:t xml:space="preserve"> в том числе в форме просмотра видеозаписей с экзаменов.</w:t>
      </w:r>
    </w:p>
    <w:p w:rsidR="00171159" w:rsidRPr="00F841F2" w:rsidRDefault="00171159" w:rsidP="00171159">
      <w:pPr>
        <w:spacing w:after="0" w:line="240" w:lineRule="auto"/>
        <w:ind w:firstLine="708"/>
        <w:jc w:val="both"/>
        <w:rPr>
          <w:bCs/>
        </w:rPr>
      </w:pPr>
      <w:proofErr w:type="gramStart"/>
      <w:r w:rsidRPr="00F841F2">
        <w:rPr>
          <w:bCs/>
        </w:rPr>
        <w:t>Контроль за</w:t>
      </w:r>
      <w:proofErr w:type="gramEnd"/>
      <w:r w:rsidRPr="00F841F2">
        <w:rPr>
          <w:bCs/>
        </w:rPr>
        <w:t xml:space="preserve"> соблюдением процедуры осуществлялся </w:t>
      </w:r>
      <w:r w:rsidR="00083B43" w:rsidRPr="00F841F2">
        <w:rPr>
          <w:bCs/>
        </w:rPr>
        <w:t xml:space="preserve">членами ГЭК, </w:t>
      </w:r>
      <w:r w:rsidRPr="00F841F2">
        <w:rPr>
          <w:bCs/>
        </w:rPr>
        <w:t>руководителями ППЭ, организаторами в каждой из аудиторий,</w:t>
      </w:r>
      <w:r w:rsidR="00083B43" w:rsidRPr="00F841F2">
        <w:rPr>
          <w:bCs/>
        </w:rPr>
        <w:t xml:space="preserve"> общественными наблюдателями</w:t>
      </w:r>
      <w:r w:rsidRPr="00F841F2">
        <w:rPr>
          <w:bCs/>
        </w:rPr>
        <w:t>.</w:t>
      </w:r>
      <w:r w:rsidR="00A845EE" w:rsidRPr="00F841F2">
        <w:rPr>
          <w:bCs/>
        </w:rPr>
        <w:t xml:space="preserve"> </w:t>
      </w:r>
    </w:p>
    <w:p w:rsidR="00083B43" w:rsidRPr="00F841F2" w:rsidRDefault="00171159" w:rsidP="00171159">
      <w:pPr>
        <w:spacing w:after="0" w:line="240" w:lineRule="auto"/>
        <w:ind w:firstLine="708"/>
        <w:jc w:val="both"/>
      </w:pPr>
      <w:r w:rsidRPr="00F841F2">
        <w:rPr>
          <w:bCs/>
        </w:rPr>
        <w:t>В 2017 году были зарегистр</w:t>
      </w:r>
      <w:r w:rsidR="00083B43" w:rsidRPr="00F841F2">
        <w:rPr>
          <w:bCs/>
        </w:rPr>
        <w:t>ированы 14</w:t>
      </w:r>
      <w:r w:rsidRPr="00F841F2">
        <w:rPr>
          <w:bCs/>
        </w:rPr>
        <w:t xml:space="preserve"> общест</w:t>
      </w:r>
      <w:r w:rsidR="00083B43" w:rsidRPr="00F841F2">
        <w:rPr>
          <w:bCs/>
        </w:rPr>
        <w:t>венных наблюдателей,</w:t>
      </w:r>
      <w:r w:rsidRPr="00F841F2">
        <w:rPr>
          <w:bCs/>
        </w:rPr>
        <w:t xml:space="preserve"> </w:t>
      </w:r>
      <w:r w:rsidR="00083B43" w:rsidRPr="00F841F2">
        <w:rPr>
          <w:bCs/>
        </w:rPr>
        <w:t>аккредитованных</w:t>
      </w:r>
      <w:r w:rsidRPr="00F841F2">
        <w:rPr>
          <w:bCs/>
        </w:rPr>
        <w:t xml:space="preserve"> отделом </w:t>
      </w:r>
      <w:r w:rsidR="00083B43" w:rsidRPr="00F841F2">
        <w:rPr>
          <w:bCs/>
        </w:rPr>
        <w:t>контроля и надзора</w:t>
      </w:r>
      <w:r w:rsidRPr="00F841F2">
        <w:rPr>
          <w:bCs/>
        </w:rPr>
        <w:t xml:space="preserve"> Министерства образования </w:t>
      </w:r>
      <w:r w:rsidR="00083B43" w:rsidRPr="00F841F2">
        <w:rPr>
          <w:bCs/>
        </w:rPr>
        <w:t xml:space="preserve"> и науки Алтайского края. </w:t>
      </w:r>
      <w:r w:rsidRPr="00F841F2">
        <w:rPr>
          <w:spacing w:val="-4"/>
        </w:rPr>
        <w:t xml:space="preserve">Общественные наблюдатели присутствовали на всех экзаменах. </w:t>
      </w:r>
      <w:r w:rsidRPr="00F841F2">
        <w:t>Замечания по процедуре проведения экзаменов от общественных наблюдателей не поступали.</w:t>
      </w:r>
      <w:r w:rsidR="00083B43" w:rsidRPr="00F841F2">
        <w:t xml:space="preserve"> </w:t>
      </w:r>
    </w:p>
    <w:p w:rsidR="00171159" w:rsidRPr="00F841F2" w:rsidRDefault="00083B43" w:rsidP="00171159">
      <w:pPr>
        <w:spacing w:after="0" w:line="240" w:lineRule="auto"/>
        <w:ind w:firstLine="708"/>
        <w:jc w:val="both"/>
        <w:rPr>
          <w:bCs/>
        </w:rPr>
      </w:pPr>
      <w:r w:rsidRPr="00F841F2">
        <w:t xml:space="preserve">В ходе контрольно-надзорных мероприятий нарушений законодательства Российской Федерации при организации и проведении </w:t>
      </w:r>
      <w:r w:rsidRPr="00F841F2">
        <w:rPr>
          <w:bCs/>
        </w:rPr>
        <w:t>ЕГЭ на территории  города не выявлено.</w:t>
      </w:r>
    </w:p>
    <w:p w:rsidR="00277B8A" w:rsidRDefault="003F377F" w:rsidP="003F377F">
      <w:pPr>
        <w:spacing w:after="0" w:line="240" w:lineRule="auto"/>
        <w:ind w:firstLine="709"/>
        <w:jc w:val="both"/>
      </w:pPr>
      <w:proofErr w:type="gramStart"/>
      <w:r w:rsidRPr="007C3F6D">
        <w:t xml:space="preserve">В </w:t>
      </w:r>
      <w:r w:rsidRPr="007C3F6D">
        <w:rPr>
          <w:color w:val="000000"/>
        </w:rPr>
        <w:t>2017</w:t>
      </w:r>
      <w:r w:rsidRPr="007C3F6D">
        <w:rPr>
          <w:b/>
          <w:color w:val="000000"/>
        </w:rPr>
        <w:t xml:space="preserve"> </w:t>
      </w:r>
      <w:r w:rsidRPr="007C3F6D">
        <w:t>году</w:t>
      </w:r>
      <w:r>
        <w:t xml:space="preserve">  к государственной итоговой аттестации по образовательным программам среднего общего образования (далее - ГИА) были допущены  100 % выпускников – 231 чел.  Успешно прошли  ГИА-11 и получили аттестат о среднем общем образовании 230 выпускников (99,6%), их них аттестат с отличием – 31, которые были заслуженно награждены </w:t>
      </w:r>
      <w:r>
        <w:rPr>
          <w:color w:val="000000"/>
        </w:rPr>
        <w:t>федеральной медалью «За особые успехи в учении».</w:t>
      </w:r>
      <w:proofErr w:type="gramEnd"/>
      <w:r w:rsidR="00192864">
        <w:rPr>
          <w:i/>
        </w:rPr>
        <w:t xml:space="preserve"> </w:t>
      </w:r>
      <w:r w:rsidR="00192864" w:rsidRPr="00192864">
        <w:t>Анализ таблицы 8 показывает, что</w:t>
      </w:r>
      <w:r w:rsidR="00192864">
        <w:t xml:space="preserve"> за последние три года есть  выпускники, не получившие аттестата, но их численность</w:t>
      </w:r>
      <w:r w:rsidR="00B80216">
        <w:t xml:space="preserve">  не возрастает</w:t>
      </w:r>
      <w:r w:rsidR="00D51292">
        <w:t>.</w:t>
      </w:r>
    </w:p>
    <w:p w:rsidR="00D51292" w:rsidRPr="00192864" w:rsidRDefault="00D51292" w:rsidP="003F377F">
      <w:pPr>
        <w:spacing w:after="0" w:line="240" w:lineRule="auto"/>
        <w:ind w:firstLine="709"/>
        <w:jc w:val="both"/>
      </w:pPr>
      <w:r w:rsidRPr="0069515A">
        <w:t>Все   выпускники проходили  ГИА в форме ЕГЭ</w:t>
      </w:r>
      <w:r>
        <w:t>.</w:t>
      </w:r>
    </w:p>
    <w:p w:rsidR="00CD384E" w:rsidRPr="00344338" w:rsidRDefault="00CD384E" w:rsidP="00CD384E">
      <w:pPr>
        <w:spacing w:after="0" w:line="240" w:lineRule="auto"/>
        <w:ind w:firstLine="425"/>
        <w:jc w:val="right"/>
      </w:pPr>
      <w:r>
        <w:t>Таблица 8.</w:t>
      </w:r>
    </w:p>
    <w:p w:rsidR="00CD384E" w:rsidRPr="00344338" w:rsidRDefault="00CD384E" w:rsidP="00CD384E">
      <w:pPr>
        <w:pStyle w:val="aa"/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44338">
        <w:rPr>
          <w:rFonts w:ascii="Times New Roman" w:hAnsi="Times New Roman" w:cs="Times New Roman"/>
          <w:sz w:val="24"/>
          <w:szCs w:val="24"/>
        </w:rPr>
        <w:t xml:space="preserve"> Численность </w:t>
      </w:r>
      <w:proofErr w:type="gramStart"/>
      <w:r w:rsidRPr="003443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4338">
        <w:rPr>
          <w:rFonts w:ascii="Times New Roman" w:hAnsi="Times New Roman" w:cs="Times New Roman"/>
          <w:sz w:val="24"/>
          <w:szCs w:val="24"/>
        </w:rPr>
        <w:t xml:space="preserve">, получивших и не получивших аттестат </w:t>
      </w:r>
      <w:r>
        <w:rPr>
          <w:rFonts w:ascii="Times New Roman" w:hAnsi="Times New Roman" w:cs="Times New Roman"/>
          <w:sz w:val="24"/>
          <w:szCs w:val="24"/>
        </w:rPr>
        <w:t xml:space="preserve"> о среднем </w:t>
      </w:r>
      <w:r w:rsidRPr="00344338">
        <w:rPr>
          <w:rFonts w:ascii="Times New Roman" w:hAnsi="Times New Roman" w:cs="Times New Roman"/>
          <w:sz w:val="24"/>
          <w:szCs w:val="24"/>
        </w:rPr>
        <w:t>общем образовании</w:t>
      </w:r>
    </w:p>
    <w:tbl>
      <w:tblPr>
        <w:tblpPr w:leftFromText="180" w:rightFromText="180" w:bottomFromText="200" w:vertAnchor="text" w:horzAnchor="margin" w:tblpX="74" w:tblpY="37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851"/>
        <w:gridCol w:w="1560"/>
        <w:gridCol w:w="1559"/>
        <w:gridCol w:w="1559"/>
        <w:gridCol w:w="1418"/>
        <w:gridCol w:w="1700"/>
      </w:tblGrid>
      <w:tr w:rsidR="00CD384E" w:rsidRPr="00344338" w:rsidTr="00FE1A0C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</w:pPr>
            <w:r w:rsidRPr="00344338">
              <w:t>Численн</w:t>
            </w:r>
            <w:r>
              <w:t>ость обучающихся 11</w:t>
            </w:r>
            <w:r w:rsidRPr="00344338">
              <w:t xml:space="preserve"> классов</w:t>
            </w:r>
          </w:p>
        </w:tc>
      </w:tr>
      <w:tr w:rsidR="00CD384E" w:rsidRPr="00344338" w:rsidTr="00FE1A0C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не допущенных к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Default="00CD384E" w:rsidP="00FE1A0C">
            <w:pPr>
              <w:spacing w:after="0" w:line="240" w:lineRule="auto"/>
              <w:jc w:val="center"/>
            </w:pPr>
            <w:proofErr w:type="gramStart"/>
            <w:r w:rsidRPr="00344338">
              <w:t>получивших</w:t>
            </w:r>
            <w:proofErr w:type="gramEnd"/>
            <w:r w:rsidRPr="00344338">
              <w:t xml:space="preserve"> аттестат</w:t>
            </w:r>
          </w:p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в основные 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не получивших</w:t>
            </w:r>
          </w:p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44338">
              <w:t>аттестат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E" w:rsidRPr="00344338" w:rsidRDefault="00CD384E" w:rsidP="00FE1A0C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gramStart"/>
            <w:r w:rsidRPr="00344338">
              <w:t>имеющих</w:t>
            </w:r>
            <w:proofErr w:type="gramEnd"/>
            <w:r w:rsidRPr="00344338">
              <w:t xml:space="preserve"> право пересдать ГИА в сентябре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E" w:rsidRDefault="00CD384E" w:rsidP="00FE1A0C">
            <w:pPr>
              <w:spacing w:after="0" w:line="240" w:lineRule="auto"/>
              <w:jc w:val="center"/>
            </w:pPr>
            <w:proofErr w:type="gramStart"/>
            <w:r w:rsidRPr="00344338">
              <w:t>получивших</w:t>
            </w:r>
            <w:proofErr w:type="gramEnd"/>
            <w:r w:rsidRPr="00344338">
              <w:t xml:space="preserve"> аттестат</w:t>
            </w:r>
          </w:p>
          <w:p w:rsidR="00CD384E" w:rsidRPr="00344338" w:rsidRDefault="00CD384E" w:rsidP="00FE1A0C">
            <w:pPr>
              <w:spacing w:after="0" w:line="240" w:lineRule="auto"/>
              <w:jc w:val="center"/>
            </w:pPr>
            <w:r>
              <w:t>в сентябре</w:t>
            </w:r>
          </w:p>
        </w:tc>
      </w:tr>
      <w:tr w:rsidR="00CD384E" w:rsidRPr="00344338" w:rsidTr="00FE1A0C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D384E" w:rsidRPr="00344338" w:rsidTr="00FE1A0C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D384E" w:rsidRPr="00344338" w:rsidTr="00FE1A0C">
        <w:trPr>
          <w:trHeight w:val="29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99,6 %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  <w:r w:rsidRPr="003443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E" w:rsidRPr="00344338" w:rsidRDefault="00CD384E" w:rsidP="00FE1A0C">
            <w:pPr>
              <w:pStyle w:val="af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77B8A" w:rsidRPr="00912EB5" w:rsidRDefault="00277B8A" w:rsidP="00277B8A">
      <w:pPr>
        <w:spacing w:after="0" w:line="240" w:lineRule="auto"/>
        <w:ind w:firstLine="708"/>
        <w:jc w:val="both"/>
      </w:pPr>
      <w:r w:rsidRPr="00912EB5">
        <w:lastRenderedPageBreak/>
        <w:t>ЕГЭ проводился по всем предметам учебного плана, кроме немецкого языка.</w:t>
      </w:r>
    </w:p>
    <w:p w:rsidR="00001EBD" w:rsidRPr="0069515A" w:rsidRDefault="003F377F" w:rsidP="00171159">
      <w:pPr>
        <w:spacing w:after="0" w:line="240" w:lineRule="auto"/>
        <w:ind w:firstLine="567"/>
        <w:jc w:val="both"/>
      </w:pPr>
      <w:r>
        <w:t xml:space="preserve"> </w:t>
      </w:r>
      <w:r w:rsidR="00277B8A" w:rsidRPr="0069515A">
        <w:t>Наиболее  востребованными  предметами   по выбору, как и в прошлом году, являлись математика профильного уровня (</w:t>
      </w:r>
      <w:r w:rsidR="00001EBD" w:rsidRPr="0069515A">
        <w:t>59,3</w:t>
      </w:r>
      <w:r w:rsidR="00277B8A" w:rsidRPr="0069515A">
        <w:t>% о</w:t>
      </w:r>
      <w:r w:rsidR="00D0643E">
        <w:t>т общего количества выпускников</w:t>
      </w:r>
      <w:r>
        <w:t>)</w:t>
      </w:r>
      <w:r w:rsidR="00277B8A" w:rsidRPr="0069515A">
        <w:t>, обществознание (</w:t>
      </w:r>
      <w:r w:rsidR="00001EBD" w:rsidRPr="0069515A">
        <w:t>48</w:t>
      </w:r>
      <w:r w:rsidR="00277B8A" w:rsidRPr="0069515A">
        <w:t>%), физика (</w:t>
      </w:r>
      <w:r w:rsidR="00001EBD" w:rsidRPr="0069515A">
        <w:t>29</w:t>
      </w:r>
      <w:r w:rsidR="00277B8A" w:rsidRPr="0069515A">
        <w:t xml:space="preserve">%). </w:t>
      </w:r>
    </w:p>
    <w:p w:rsidR="00001EBD" w:rsidRPr="0069515A" w:rsidRDefault="00001EBD" w:rsidP="00F841F2">
      <w:pPr>
        <w:spacing w:after="0" w:line="240" w:lineRule="auto"/>
        <w:ind w:firstLine="709"/>
        <w:jc w:val="both"/>
      </w:pPr>
      <w:r w:rsidRPr="0069515A">
        <w:rPr>
          <w:rFonts w:eastAsia="Calibri"/>
        </w:rPr>
        <w:t xml:space="preserve">Количество участников ЕГЭ по информатике и ИКТ постепенно увеличивается, хотя данный предмет ежегодно выбирают немногие, в 2016 году - 9, в 2017 году – 13. Основной причиной тому является небольшое количество вузов, использующих экзамен по информатике в качестве </w:t>
      </w:r>
      <w:proofErr w:type="gramStart"/>
      <w:r w:rsidRPr="0069515A">
        <w:rPr>
          <w:rFonts w:eastAsia="Calibri"/>
        </w:rPr>
        <w:t>вступительного</w:t>
      </w:r>
      <w:proofErr w:type="gramEnd"/>
      <w:r w:rsidRPr="0069515A">
        <w:rPr>
          <w:rFonts w:eastAsia="Calibri"/>
        </w:rPr>
        <w:t xml:space="preserve">. Например,  в Алтайском крае  такой экзамен используется только в одном вузе на два профиля обучения. </w:t>
      </w:r>
      <w:proofErr w:type="gramStart"/>
      <w:r w:rsidRPr="0069515A">
        <w:rPr>
          <w:rFonts w:eastAsia="Calibri"/>
        </w:rPr>
        <w:t xml:space="preserve">При этом сложность заданий с каждым годом возрастает, количество заданий базового уровня в КИМ уменьшается, что, несомненно, требует </w:t>
      </w:r>
      <w:r w:rsidRPr="0069515A">
        <w:t>углубленной профильной подготовки по предмету.</w:t>
      </w:r>
      <w:proofErr w:type="gramEnd"/>
      <w:r w:rsidRPr="0069515A">
        <w:t xml:space="preserve"> К сожалению, такого профиля в наших образовательных учреждениях нет. Из 13 успешно сдали ЕГЭ – 11.</w:t>
      </w:r>
    </w:p>
    <w:p w:rsidR="00277B8A" w:rsidRPr="0069515A" w:rsidRDefault="00277B8A" w:rsidP="00F841F2">
      <w:pPr>
        <w:spacing w:after="0" w:line="240" w:lineRule="auto"/>
        <w:ind w:firstLine="709"/>
        <w:jc w:val="both"/>
      </w:pPr>
      <w:r w:rsidRPr="0069515A">
        <w:t xml:space="preserve">Менее востребованными были </w:t>
      </w:r>
      <w:r w:rsidR="00001EBD" w:rsidRPr="0069515A">
        <w:t xml:space="preserve">английский язык </w:t>
      </w:r>
      <w:r w:rsidRPr="0069515A">
        <w:t>(</w:t>
      </w:r>
      <w:r w:rsidR="00001EBD" w:rsidRPr="0069515A">
        <w:t>4%) и география (</w:t>
      </w:r>
      <w:r w:rsidRPr="0069515A">
        <w:t>1%)</w:t>
      </w:r>
      <w:r w:rsidR="00001EBD" w:rsidRPr="0069515A">
        <w:t>.</w:t>
      </w:r>
    </w:p>
    <w:p w:rsidR="00D51292" w:rsidRDefault="00171159" w:rsidP="00D51292">
      <w:pPr>
        <w:spacing w:after="0" w:line="240" w:lineRule="auto"/>
        <w:ind w:firstLine="709"/>
        <w:jc w:val="both"/>
      </w:pPr>
      <w:r w:rsidRPr="0069515A">
        <w:t xml:space="preserve">Обязательными экзаменами в рамках проведения ГИА являются только два предмета: русский язык и математика (на базовом уровне или на профильном по выбору участника ЕГЭ). Все остальные предметы сдавались учащимися только в качестве </w:t>
      </w:r>
      <w:proofErr w:type="gramStart"/>
      <w:r w:rsidRPr="0069515A">
        <w:t>вступительных</w:t>
      </w:r>
      <w:proofErr w:type="gramEnd"/>
      <w:r w:rsidRPr="0069515A">
        <w:t xml:space="preserve"> в </w:t>
      </w:r>
      <w:r w:rsidR="00001EBD" w:rsidRPr="0069515A">
        <w:t xml:space="preserve">вузы </w:t>
      </w:r>
      <w:r w:rsidRPr="0069515A">
        <w:t xml:space="preserve"> и являлись предметами по выбору.</w:t>
      </w:r>
    </w:p>
    <w:p w:rsidR="00D51292" w:rsidRDefault="00D51292" w:rsidP="0069515A">
      <w:pPr>
        <w:spacing w:after="0" w:line="240" w:lineRule="auto"/>
        <w:ind w:left="284"/>
        <w:jc w:val="center"/>
        <w:rPr>
          <w:b/>
        </w:rPr>
      </w:pPr>
    </w:p>
    <w:p w:rsidR="00171159" w:rsidRPr="0069515A" w:rsidRDefault="00171159" w:rsidP="0069515A">
      <w:pPr>
        <w:spacing w:after="0" w:line="240" w:lineRule="auto"/>
        <w:ind w:left="284"/>
        <w:jc w:val="center"/>
        <w:rPr>
          <w:b/>
        </w:rPr>
      </w:pPr>
      <w:r w:rsidRPr="0069515A">
        <w:rPr>
          <w:b/>
        </w:rPr>
        <w:t>Основные результаты по русскому языку</w:t>
      </w:r>
    </w:p>
    <w:p w:rsidR="002C4A67" w:rsidRPr="0069515A" w:rsidRDefault="007A4438" w:rsidP="002C4A67">
      <w:pPr>
        <w:spacing w:after="0" w:line="240" w:lineRule="auto"/>
        <w:ind w:firstLine="708"/>
        <w:jc w:val="both"/>
      </w:pPr>
      <w:r w:rsidRPr="0069515A">
        <w:rPr>
          <w:color w:val="000000"/>
        </w:rPr>
        <w:t>Анализ</w:t>
      </w:r>
      <w:r w:rsidR="00192864">
        <w:rPr>
          <w:color w:val="000000"/>
        </w:rPr>
        <w:t>ируя данные таблицы 9</w:t>
      </w:r>
      <w:r w:rsidR="00276E76" w:rsidRPr="0069515A">
        <w:rPr>
          <w:color w:val="000000"/>
        </w:rPr>
        <w:t>, можно отметить, что</w:t>
      </w:r>
      <w:r w:rsidR="00D0643E">
        <w:rPr>
          <w:color w:val="000000"/>
        </w:rPr>
        <w:t xml:space="preserve"> нет </w:t>
      </w:r>
      <w:r w:rsidR="002C4A67" w:rsidRPr="0069515A">
        <w:t>выпускников,  не преодолевших минимально</w:t>
      </w:r>
      <w:r w:rsidR="00D0643E">
        <w:t>го порога по русскому языку</w:t>
      </w:r>
      <w:r w:rsidR="002C4A67" w:rsidRPr="0069515A">
        <w:t xml:space="preserve">, а </w:t>
      </w:r>
      <w:r w:rsidR="00276E76" w:rsidRPr="0069515A">
        <w:rPr>
          <w:color w:val="000000"/>
        </w:rPr>
        <w:t xml:space="preserve">доля выпускников, получивших выше 90 баллов </w:t>
      </w:r>
      <w:r w:rsidR="002C4A67" w:rsidRPr="0069515A">
        <w:rPr>
          <w:color w:val="000000"/>
        </w:rPr>
        <w:t xml:space="preserve"> имее</w:t>
      </w:r>
      <w:r w:rsidR="00276E76" w:rsidRPr="0069515A">
        <w:rPr>
          <w:color w:val="000000"/>
        </w:rPr>
        <w:t xml:space="preserve">т </w:t>
      </w:r>
      <w:r w:rsidRPr="0069515A">
        <w:rPr>
          <w:color w:val="000000"/>
        </w:rPr>
        <w:t xml:space="preserve"> положительную динамику </w:t>
      </w:r>
      <w:proofErr w:type="gramStart"/>
      <w:r w:rsidR="002C4A67" w:rsidRPr="0069515A">
        <w:rPr>
          <w:color w:val="000000"/>
        </w:rPr>
        <w:t>за</w:t>
      </w:r>
      <w:proofErr w:type="gramEnd"/>
      <w:r w:rsidR="002C4A67" w:rsidRPr="0069515A">
        <w:rPr>
          <w:color w:val="000000"/>
        </w:rPr>
        <w:t xml:space="preserve"> последние 3 года. В 2017 году</w:t>
      </w:r>
      <w:r w:rsidR="002C4A67" w:rsidRPr="0069515A">
        <w:t xml:space="preserve"> более 90 баллов получили 22 выпускника, что составило 9,5 % (СОШ № 15 – 8, лицей – 6, СОШ № 7- 3; СОШ № 3-2, СОШ № 2 – 2; СОШ№ 4 - 1); </w:t>
      </w:r>
      <w:proofErr w:type="spellStart"/>
      <w:r w:rsidR="002C4A67" w:rsidRPr="0069515A">
        <w:t>стобальный</w:t>
      </w:r>
      <w:proofErr w:type="spellEnd"/>
      <w:r w:rsidR="002C4A67" w:rsidRPr="0069515A">
        <w:t xml:space="preserve"> результат – 1 (СОШ № 15).</w:t>
      </w:r>
    </w:p>
    <w:p w:rsidR="007A4438" w:rsidRPr="0069515A" w:rsidRDefault="002C4A67" w:rsidP="002C4A67">
      <w:pPr>
        <w:spacing w:after="0" w:line="240" w:lineRule="auto"/>
        <w:ind w:firstLine="708"/>
        <w:jc w:val="both"/>
      </w:pPr>
      <w:r w:rsidRPr="0069515A">
        <w:rPr>
          <w:color w:val="000000"/>
        </w:rPr>
        <w:t xml:space="preserve">Средний балл незначительно снизился в 2016 году (на 0,25), </w:t>
      </w:r>
      <w:r w:rsidR="007A4438" w:rsidRPr="0069515A">
        <w:rPr>
          <w:color w:val="000000"/>
        </w:rPr>
        <w:t xml:space="preserve">при этом </w:t>
      </w:r>
      <w:r w:rsidRPr="0069515A">
        <w:rPr>
          <w:color w:val="000000"/>
        </w:rPr>
        <w:t xml:space="preserve"> остается стабильно выше краевого</w:t>
      </w:r>
      <w:r w:rsidR="007A4438" w:rsidRPr="0069515A">
        <w:rPr>
          <w:color w:val="000000"/>
        </w:rPr>
        <w:t>.</w:t>
      </w:r>
    </w:p>
    <w:p w:rsidR="00F81A20" w:rsidRPr="0069515A" w:rsidRDefault="00192864" w:rsidP="00F81A20">
      <w:pPr>
        <w:spacing w:after="0" w:line="240" w:lineRule="auto"/>
        <w:ind w:firstLine="360"/>
        <w:jc w:val="right"/>
        <w:rPr>
          <w:color w:val="000000"/>
        </w:rPr>
      </w:pPr>
      <w:r>
        <w:rPr>
          <w:color w:val="000000"/>
        </w:rPr>
        <w:t>Таблица 9</w:t>
      </w:r>
      <w:r w:rsidR="00F81A20" w:rsidRPr="0069515A">
        <w:rPr>
          <w:color w:val="000000"/>
        </w:rPr>
        <w:t>.</w:t>
      </w:r>
    </w:p>
    <w:p w:rsidR="00F81A20" w:rsidRPr="002F2391" w:rsidRDefault="00F81A20" w:rsidP="002F2391">
      <w:pPr>
        <w:spacing w:after="0" w:line="240" w:lineRule="auto"/>
        <w:jc w:val="center"/>
      </w:pPr>
      <w:r w:rsidRPr="0069515A">
        <w:t xml:space="preserve">Динамика результатов ЕГЭ по русскому языку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701"/>
        <w:gridCol w:w="2302"/>
        <w:gridCol w:w="2126"/>
      </w:tblGrid>
      <w:tr w:rsidR="00F81A20" w:rsidRPr="0069515A" w:rsidTr="00F81A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0" w:rsidRPr="0069515A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515A">
              <w:rPr>
                <w:b/>
              </w:rPr>
              <w:t>2015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515A">
              <w:rPr>
                <w:b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9515A">
              <w:rPr>
                <w:b/>
              </w:rPr>
              <w:t>2017</w:t>
            </w:r>
          </w:p>
        </w:tc>
      </w:tr>
      <w:tr w:rsidR="00F81A20" w:rsidRPr="0069515A" w:rsidTr="00F81A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Pr="0069515A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9515A">
              <w:t>Не преодолели</w:t>
            </w:r>
          </w:p>
          <w:p w:rsidR="00F81A20" w:rsidRPr="0069515A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9515A">
              <w:t>минимального порога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515A"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515A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Pr="0069515A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9515A">
              <w:t>0</w:t>
            </w:r>
          </w:p>
        </w:tc>
      </w:tr>
      <w:tr w:rsidR="00F81A20" w:rsidTr="00F81A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2C4A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2C4A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2C4A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70,62</w:t>
            </w:r>
          </w:p>
        </w:tc>
      </w:tr>
      <w:tr w:rsidR="00F81A20" w:rsidTr="00F81A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Получили  выше  90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E92E0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15чел.-</w:t>
            </w:r>
            <w:r w:rsidR="00F81A20">
              <w:rPr>
                <w:rFonts w:eastAsia="Times New Roman"/>
              </w:rPr>
              <w:t>7,3 %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 чел.- 9,1 %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 чел.-9,5 %</w:t>
            </w:r>
          </w:p>
        </w:tc>
      </w:tr>
      <w:tr w:rsidR="00F81A20" w:rsidTr="00F81A2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A20" w:rsidRDefault="00F81A20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Получили 100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20" w:rsidRDefault="00F81A20" w:rsidP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2C4A67" w:rsidRDefault="002C4A67" w:rsidP="007A4438">
      <w:pPr>
        <w:shd w:val="clear" w:color="auto" w:fill="FFFFFF"/>
        <w:spacing w:after="0" w:line="240" w:lineRule="auto"/>
        <w:ind w:firstLine="709"/>
        <w:jc w:val="right"/>
        <w:rPr>
          <w:color w:val="000000"/>
        </w:rPr>
      </w:pPr>
    </w:p>
    <w:p w:rsidR="0069515A" w:rsidRDefault="0069515A" w:rsidP="002C4A67">
      <w:pPr>
        <w:shd w:val="clear" w:color="auto" w:fill="FFFFFF"/>
        <w:spacing w:after="0" w:line="240" w:lineRule="auto"/>
        <w:ind w:firstLine="709"/>
        <w:jc w:val="right"/>
        <w:rPr>
          <w:color w:val="000000"/>
        </w:rPr>
      </w:pPr>
    </w:p>
    <w:p w:rsidR="002C4A67" w:rsidRPr="003B0688" w:rsidRDefault="00B80216" w:rsidP="002C4A67">
      <w:pPr>
        <w:shd w:val="clear" w:color="auto" w:fill="FFFFFF"/>
        <w:spacing w:after="0" w:line="240" w:lineRule="auto"/>
        <w:ind w:firstLine="709"/>
        <w:jc w:val="right"/>
        <w:rPr>
          <w:color w:val="000000"/>
        </w:rPr>
      </w:pPr>
      <w:r>
        <w:rPr>
          <w:color w:val="000000"/>
        </w:rPr>
        <w:t>Таблица 10</w:t>
      </w:r>
      <w:r w:rsidR="007A4438">
        <w:rPr>
          <w:color w:val="000000"/>
        </w:rPr>
        <w:t>.</w:t>
      </w:r>
    </w:p>
    <w:p w:rsidR="007A4438" w:rsidRDefault="002C4A67" w:rsidP="007A4438">
      <w:pPr>
        <w:shd w:val="clear" w:color="auto" w:fill="FFFFFF"/>
        <w:spacing w:after="0" w:line="240" w:lineRule="auto"/>
        <w:ind w:firstLine="709"/>
        <w:jc w:val="center"/>
        <w:rPr>
          <w:color w:val="000000"/>
        </w:rPr>
      </w:pPr>
      <w:r>
        <w:rPr>
          <w:color w:val="000000"/>
        </w:rPr>
        <w:t>Динамика</w:t>
      </w:r>
      <w:r w:rsidR="00F81A20">
        <w:rPr>
          <w:color w:val="000000"/>
        </w:rPr>
        <w:t xml:space="preserve"> </w:t>
      </w:r>
      <w:r w:rsidR="007A4438" w:rsidRPr="003B0688">
        <w:rPr>
          <w:color w:val="000000"/>
        </w:rPr>
        <w:t xml:space="preserve">ЕГЭ по </w:t>
      </w:r>
      <w:r w:rsidR="007A4438">
        <w:rPr>
          <w:color w:val="000000"/>
        </w:rPr>
        <w:t xml:space="preserve"> русскому языку </w:t>
      </w:r>
      <w:r w:rsidR="007A4438" w:rsidRPr="003B0688">
        <w:rPr>
          <w:color w:val="000000"/>
        </w:rPr>
        <w:t>по ОУ</w:t>
      </w:r>
    </w:p>
    <w:tbl>
      <w:tblPr>
        <w:tblStyle w:val="a3"/>
        <w:tblW w:w="9909" w:type="dxa"/>
        <w:tblLayout w:type="fixed"/>
        <w:tblLook w:val="04A0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70"/>
      </w:tblGrid>
      <w:tr w:rsidR="008D3117" w:rsidTr="008D3117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8D3117" w:rsidRPr="003B0688" w:rsidRDefault="008D3117" w:rsidP="00606415">
            <w:pPr>
              <w:jc w:val="both"/>
            </w:pPr>
            <w:r w:rsidRPr="003B0688">
              <w:t>ОУ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606415">
            <w:pPr>
              <w:jc w:val="center"/>
            </w:pPr>
            <w:r>
              <w:t xml:space="preserve"> Кол-во участников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</w:tcPr>
          <w:p w:rsidR="008D3117" w:rsidRDefault="008D3117" w:rsidP="00606415">
            <w:pPr>
              <w:jc w:val="center"/>
            </w:pPr>
            <w:r>
              <w:t>Баллы</w:t>
            </w:r>
          </w:p>
        </w:tc>
        <w:tc>
          <w:tcPr>
            <w:tcW w:w="2571" w:type="dxa"/>
            <w:gridSpan w:val="3"/>
          </w:tcPr>
          <w:p w:rsidR="008D3117" w:rsidRPr="003B0688" w:rsidRDefault="008D3117" w:rsidP="00606415">
            <w:pPr>
              <w:jc w:val="center"/>
            </w:pPr>
            <w:r>
              <w:t xml:space="preserve"> Средний балл</w:t>
            </w:r>
          </w:p>
        </w:tc>
      </w:tr>
      <w:tr w:rsidR="008D3117" w:rsidTr="008D3117">
        <w:trPr>
          <w:trHeight w:val="3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8D3117" w:rsidRDefault="008D3117" w:rsidP="007A443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3117" w:rsidRDefault="008D3117" w:rsidP="00276E76">
            <w:pPr>
              <w:jc w:val="center"/>
            </w:pPr>
            <w:r>
              <w:t>55-90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8D3117" w:rsidRDefault="008D3117" w:rsidP="00276E76">
            <w:pPr>
              <w:jc w:val="center"/>
            </w:pPr>
            <w:r>
              <w:t>Выше 90</w:t>
            </w:r>
          </w:p>
        </w:tc>
        <w:tc>
          <w:tcPr>
            <w:tcW w:w="850" w:type="dxa"/>
            <w:vMerge w:val="restart"/>
          </w:tcPr>
          <w:p w:rsidR="008D3117" w:rsidRDefault="008D3117" w:rsidP="00606415">
            <w:pPr>
              <w:jc w:val="both"/>
            </w:pPr>
            <w:r>
              <w:t xml:space="preserve">2015 </w:t>
            </w:r>
          </w:p>
        </w:tc>
        <w:tc>
          <w:tcPr>
            <w:tcW w:w="851" w:type="dxa"/>
            <w:vMerge w:val="restart"/>
          </w:tcPr>
          <w:p w:rsidR="008D3117" w:rsidRDefault="008D3117" w:rsidP="00606415">
            <w:pPr>
              <w:jc w:val="both"/>
            </w:pPr>
            <w:r>
              <w:t>2016</w:t>
            </w:r>
          </w:p>
        </w:tc>
        <w:tc>
          <w:tcPr>
            <w:tcW w:w="870" w:type="dxa"/>
            <w:vMerge w:val="restart"/>
          </w:tcPr>
          <w:p w:rsidR="008D3117" w:rsidRDefault="008D3117" w:rsidP="00606415">
            <w:pPr>
              <w:jc w:val="both"/>
            </w:pPr>
            <w:r>
              <w:t xml:space="preserve">2017 </w:t>
            </w:r>
          </w:p>
        </w:tc>
      </w:tr>
      <w:tr w:rsidR="008D3117" w:rsidTr="008D3117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8D3117" w:rsidRDefault="008D3117" w:rsidP="001F1A7A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D3117" w:rsidRPr="008D3117" w:rsidRDefault="008D3117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Merge/>
          </w:tcPr>
          <w:p w:rsidR="008D3117" w:rsidRPr="000357B5" w:rsidRDefault="008D3117" w:rsidP="00606415">
            <w:pPr>
              <w:jc w:val="both"/>
            </w:pPr>
          </w:p>
        </w:tc>
        <w:tc>
          <w:tcPr>
            <w:tcW w:w="851" w:type="dxa"/>
            <w:vMerge/>
          </w:tcPr>
          <w:p w:rsidR="008D3117" w:rsidRPr="000357B5" w:rsidRDefault="008D3117" w:rsidP="00606415">
            <w:pPr>
              <w:jc w:val="both"/>
            </w:pPr>
          </w:p>
        </w:tc>
        <w:tc>
          <w:tcPr>
            <w:tcW w:w="870" w:type="dxa"/>
            <w:vMerge/>
          </w:tcPr>
          <w:p w:rsidR="008D3117" w:rsidRDefault="008D3117" w:rsidP="00606415"/>
        </w:tc>
      </w:tr>
      <w:tr w:rsidR="008D3117" w:rsidTr="008D3117">
        <w:tc>
          <w:tcPr>
            <w:tcW w:w="959" w:type="dxa"/>
          </w:tcPr>
          <w:p w:rsidR="008D3117" w:rsidRPr="000357B5" w:rsidRDefault="008D3117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СОШ №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8D3117" w:rsidRPr="000357B5" w:rsidRDefault="008D3117" w:rsidP="00606415">
            <w:pPr>
              <w:jc w:val="both"/>
            </w:pPr>
            <w:r w:rsidRPr="000357B5">
              <w:t>65,83</w:t>
            </w:r>
          </w:p>
        </w:tc>
        <w:tc>
          <w:tcPr>
            <w:tcW w:w="851" w:type="dxa"/>
          </w:tcPr>
          <w:p w:rsidR="008D3117" w:rsidRPr="000357B5" w:rsidRDefault="008D3117" w:rsidP="00606415">
            <w:pPr>
              <w:jc w:val="both"/>
            </w:pPr>
            <w:r w:rsidRPr="000357B5">
              <w:t>56,46</w:t>
            </w:r>
          </w:p>
        </w:tc>
        <w:tc>
          <w:tcPr>
            <w:tcW w:w="870" w:type="dxa"/>
          </w:tcPr>
          <w:p w:rsidR="008D3117" w:rsidRDefault="008D3117" w:rsidP="00606415">
            <w:r>
              <w:t>56,29</w:t>
            </w:r>
          </w:p>
        </w:tc>
      </w:tr>
      <w:tr w:rsidR="008D3117" w:rsidTr="008D3117">
        <w:tc>
          <w:tcPr>
            <w:tcW w:w="959" w:type="dxa"/>
          </w:tcPr>
          <w:p w:rsidR="008D3117" w:rsidRPr="005D6F0F" w:rsidRDefault="008D3117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СОШ №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8D3117" w:rsidRDefault="008D3117" w:rsidP="00606415">
            <w:pPr>
              <w:jc w:val="both"/>
            </w:pPr>
            <w:r>
              <w:t>53,57</w:t>
            </w:r>
          </w:p>
        </w:tc>
        <w:tc>
          <w:tcPr>
            <w:tcW w:w="851" w:type="dxa"/>
          </w:tcPr>
          <w:p w:rsidR="008D3117" w:rsidRDefault="008D3117" w:rsidP="00606415">
            <w:pPr>
              <w:jc w:val="both"/>
            </w:pPr>
            <w:r>
              <w:t>64,63</w:t>
            </w:r>
          </w:p>
        </w:tc>
        <w:tc>
          <w:tcPr>
            <w:tcW w:w="870" w:type="dxa"/>
          </w:tcPr>
          <w:p w:rsidR="008D3117" w:rsidRDefault="008D3117" w:rsidP="00606415">
            <w:r>
              <w:t>72,46</w:t>
            </w:r>
          </w:p>
        </w:tc>
      </w:tr>
      <w:tr w:rsidR="008D3117" w:rsidTr="008D3117">
        <w:tc>
          <w:tcPr>
            <w:tcW w:w="959" w:type="dxa"/>
          </w:tcPr>
          <w:p w:rsidR="008D3117" w:rsidRPr="005D6F0F" w:rsidRDefault="008D3117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t>СОШ №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55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2</w:t>
            </w:r>
          </w:p>
        </w:tc>
        <w:tc>
          <w:tcPr>
            <w:tcW w:w="850" w:type="dxa"/>
          </w:tcPr>
          <w:p w:rsidR="008D3117" w:rsidRDefault="008D3117" w:rsidP="00606415">
            <w:pPr>
              <w:jc w:val="both"/>
            </w:pPr>
            <w:r>
              <w:t>64,38</w:t>
            </w:r>
          </w:p>
        </w:tc>
        <w:tc>
          <w:tcPr>
            <w:tcW w:w="851" w:type="dxa"/>
          </w:tcPr>
          <w:p w:rsidR="008D3117" w:rsidRDefault="008D3117" w:rsidP="00606415">
            <w:pPr>
              <w:jc w:val="both"/>
            </w:pPr>
            <w:r>
              <w:t>65,87</w:t>
            </w:r>
          </w:p>
        </w:tc>
        <w:tc>
          <w:tcPr>
            <w:tcW w:w="870" w:type="dxa"/>
          </w:tcPr>
          <w:p w:rsidR="008D3117" w:rsidRDefault="008D3117" w:rsidP="00606415">
            <w:r>
              <w:t>66,43</w:t>
            </w:r>
          </w:p>
        </w:tc>
      </w:tr>
      <w:tr w:rsidR="008D3117" w:rsidTr="008D3117">
        <w:tc>
          <w:tcPr>
            <w:tcW w:w="959" w:type="dxa"/>
          </w:tcPr>
          <w:p w:rsidR="008D3117" w:rsidRPr="005D6F0F" w:rsidRDefault="008D3117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t xml:space="preserve">СОШ </w:t>
            </w:r>
            <w:r w:rsidRPr="005D6F0F">
              <w:rPr>
                <w:color w:val="000000"/>
              </w:rPr>
              <w:lastRenderedPageBreak/>
              <w:t>№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lastRenderedPageBreak/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8D3117" w:rsidRDefault="008D3117" w:rsidP="00606415">
            <w:pPr>
              <w:jc w:val="both"/>
            </w:pPr>
            <w:r>
              <w:t>58,43</w:t>
            </w:r>
          </w:p>
        </w:tc>
        <w:tc>
          <w:tcPr>
            <w:tcW w:w="851" w:type="dxa"/>
          </w:tcPr>
          <w:p w:rsidR="008D3117" w:rsidRDefault="008D3117" w:rsidP="00606415">
            <w:pPr>
              <w:jc w:val="both"/>
            </w:pPr>
            <w:r>
              <w:t>61,67</w:t>
            </w:r>
          </w:p>
        </w:tc>
        <w:tc>
          <w:tcPr>
            <w:tcW w:w="870" w:type="dxa"/>
          </w:tcPr>
          <w:p w:rsidR="008D3117" w:rsidRDefault="008D3117" w:rsidP="00606415">
            <w:r>
              <w:t>63,46</w:t>
            </w:r>
          </w:p>
        </w:tc>
      </w:tr>
      <w:tr w:rsidR="008D3117" w:rsidTr="008D3117">
        <w:tc>
          <w:tcPr>
            <w:tcW w:w="959" w:type="dxa"/>
          </w:tcPr>
          <w:p w:rsidR="008D3117" w:rsidRPr="005D6F0F" w:rsidRDefault="008D3117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lastRenderedPageBreak/>
              <w:t>СОШ №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49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</w:pPr>
            <w:r>
              <w:t>3</w:t>
            </w:r>
          </w:p>
        </w:tc>
        <w:tc>
          <w:tcPr>
            <w:tcW w:w="850" w:type="dxa"/>
          </w:tcPr>
          <w:p w:rsidR="008D3117" w:rsidRDefault="008D3117" w:rsidP="00606415">
            <w:pPr>
              <w:jc w:val="both"/>
            </w:pPr>
            <w:r>
              <w:t>65,80</w:t>
            </w:r>
          </w:p>
        </w:tc>
        <w:tc>
          <w:tcPr>
            <w:tcW w:w="851" w:type="dxa"/>
          </w:tcPr>
          <w:p w:rsidR="008D3117" w:rsidRDefault="008D3117" w:rsidP="00606415">
            <w:pPr>
              <w:jc w:val="both"/>
            </w:pPr>
            <w:r>
              <w:t>66,18</w:t>
            </w:r>
          </w:p>
        </w:tc>
        <w:tc>
          <w:tcPr>
            <w:tcW w:w="870" w:type="dxa"/>
          </w:tcPr>
          <w:p w:rsidR="008D3117" w:rsidRDefault="008D3117" w:rsidP="00606415">
            <w:r>
              <w:t>67,42</w:t>
            </w:r>
          </w:p>
        </w:tc>
      </w:tr>
      <w:tr w:rsidR="008D3117" w:rsidTr="008D3117">
        <w:tc>
          <w:tcPr>
            <w:tcW w:w="959" w:type="dxa"/>
          </w:tcPr>
          <w:p w:rsidR="008D3117" w:rsidRPr="000357B5" w:rsidRDefault="008D3117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СОШ№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41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8</w:t>
            </w:r>
          </w:p>
        </w:tc>
        <w:tc>
          <w:tcPr>
            <w:tcW w:w="850" w:type="dxa"/>
          </w:tcPr>
          <w:p w:rsidR="008D3117" w:rsidRPr="000357B5" w:rsidRDefault="008D3117" w:rsidP="00606415">
            <w:pPr>
              <w:jc w:val="both"/>
            </w:pPr>
            <w:r w:rsidRPr="000357B5">
              <w:t>76,61</w:t>
            </w:r>
          </w:p>
        </w:tc>
        <w:tc>
          <w:tcPr>
            <w:tcW w:w="851" w:type="dxa"/>
          </w:tcPr>
          <w:p w:rsidR="008D3117" w:rsidRPr="000357B5" w:rsidRDefault="008D3117" w:rsidP="00606415">
            <w:pPr>
              <w:jc w:val="both"/>
            </w:pPr>
            <w:r w:rsidRPr="000357B5">
              <w:t>74,83</w:t>
            </w:r>
          </w:p>
        </w:tc>
        <w:tc>
          <w:tcPr>
            <w:tcW w:w="870" w:type="dxa"/>
          </w:tcPr>
          <w:p w:rsidR="008D3117" w:rsidRDefault="008D3117" w:rsidP="00606415">
            <w:r>
              <w:t>81,00</w:t>
            </w:r>
          </w:p>
        </w:tc>
      </w:tr>
      <w:tr w:rsidR="008D3117" w:rsidTr="008D3117">
        <w:tc>
          <w:tcPr>
            <w:tcW w:w="959" w:type="dxa"/>
          </w:tcPr>
          <w:p w:rsidR="008D3117" w:rsidRPr="000357B5" w:rsidRDefault="008D3117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Лицей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51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41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Pr="000357B5" w:rsidRDefault="008D3117" w:rsidP="001F1A7A">
            <w:pPr>
              <w:jc w:val="both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Pr="000357B5" w:rsidRDefault="008D3117" w:rsidP="00606415">
            <w:pPr>
              <w:jc w:val="both"/>
            </w:pPr>
            <w:r>
              <w:t>6</w:t>
            </w:r>
          </w:p>
        </w:tc>
        <w:tc>
          <w:tcPr>
            <w:tcW w:w="850" w:type="dxa"/>
          </w:tcPr>
          <w:p w:rsidR="008D3117" w:rsidRPr="000357B5" w:rsidRDefault="008D3117" w:rsidP="00606415">
            <w:pPr>
              <w:jc w:val="both"/>
            </w:pPr>
            <w:r w:rsidRPr="000357B5">
              <w:t>70,61</w:t>
            </w:r>
          </w:p>
        </w:tc>
        <w:tc>
          <w:tcPr>
            <w:tcW w:w="851" w:type="dxa"/>
          </w:tcPr>
          <w:p w:rsidR="008D3117" w:rsidRPr="000357B5" w:rsidRDefault="008D3117" w:rsidP="00606415">
            <w:pPr>
              <w:jc w:val="both"/>
            </w:pPr>
            <w:r w:rsidRPr="000357B5">
              <w:t>70,88</w:t>
            </w:r>
          </w:p>
        </w:tc>
        <w:tc>
          <w:tcPr>
            <w:tcW w:w="870" w:type="dxa"/>
          </w:tcPr>
          <w:p w:rsidR="008D3117" w:rsidRDefault="008D3117" w:rsidP="00606415">
            <w:r>
              <w:t>72,48</w:t>
            </w:r>
          </w:p>
        </w:tc>
      </w:tr>
      <w:tr w:rsidR="008D3117" w:rsidTr="008D3117">
        <w:tc>
          <w:tcPr>
            <w:tcW w:w="959" w:type="dxa"/>
          </w:tcPr>
          <w:p w:rsidR="008D3117" w:rsidRPr="005D6F0F" w:rsidRDefault="008D3117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1F1A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67,74</w:t>
            </w:r>
          </w:p>
        </w:tc>
        <w:tc>
          <w:tcPr>
            <w:tcW w:w="851" w:type="dxa"/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67,49</w:t>
            </w:r>
          </w:p>
        </w:tc>
        <w:tc>
          <w:tcPr>
            <w:tcW w:w="870" w:type="dxa"/>
          </w:tcPr>
          <w:p w:rsidR="008D3117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70,62</w:t>
            </w:r>
          </w:p>
        </w:tc>
      </w:tr>
      <w:tr w:rsidR="008D3117" w:rsidTr="008D3117">
        <w:tc>
          <w:tcPr>
            <w:tcW w:w="959" w:type="dxa"/>
          </w:tcPr>
          <w:p w:rsidR="008D3117" w:rsidRDefault="008D3117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Край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3117" w:rsidRDefault="008D3117" w:rsidP="00606415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8D3117" w:rsidRPr="003356AD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65,48</w:t>
            </w:r>
          </w:p>
        </w:tc>
        <w:tc>
          <w:tcPr>
            <w:tcW w:w="851" w:type="dxa"/>
          </w:tcPr>
          <w:p w:rsidR="008D3117" w:rsidRPr="003356AD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66,50</w:t>
            </w:r>
          </w:p>
        </w:tc>
        <w:tc>
          <w:tcPr>
            <w:tcW w:w="870" w:type="dxa"/>
          </w:tcPr>
          <w:p w:rsidR="008D3117" w:rsidRPr="003356AD" w:rsidRDefault="008D3117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68,62</w:t>
            </w:r>
          </w:p>
        </w:tc>
      </w:tr>
    </w:tbl>
    <w:p w:rsidR="007A4438" w:rsidRPr="004350BE" w:rsidRDefault="00B80216" w:rsidP="007A4438">
      <w:pPr>
        <w:spacing w:after="0" w:line="240" w:lineRule="auto"/>
        <w:ind w:firstLine="708"/>
        <w:jc w:val="both"/>
      </w:pPr>
      <w:r>
        <w:t>Данные таблицы 10</w:t>
      </w:r>
      <w:r w:rsidR="005502F9">
        <w:t xml:space="preserve"> показывают</w:t>
      </w:r>
      <w:r w:rsidR="0069515A">
        <w:t xml:space="preserve"> положительную динамику</w:t>
      </w:r>
      <w:r w:rsidR="007A4438" w:rsidRPr="004350BE">
        <w:t xml:space="preserve"> результатов ЕГЭ по русскому языку </w:t>
      </w:r>
      <w:r w:rsidR="007A4438">
        <w:t xml:space="preserve">в  СОШ № 2, 3, 4, 7, лицее. В СОШ № 15 </w:t>
      </w:r>
      <w:r w:rsidR="00DC6714">
        <w:t>достаточно высокие результаты, превышающие</w:t>
      </w:r>
      <w:r w:rsidR="007A4438">
        <w:t xml:space="preserve">  городские и краевые,</w:t>
      </w:r>
      <w:r w:rsidR="00DC6714">
        <w:t xml:space="preserve"> но имеют </w:t>
      </w:r>
      <w:r w:rsidR="0069515A">
        <w:t xml:space="preserve"> незначительное колебание (в 2016 средний балл на 0,27 ниже, чем в 2015, однако результат 2017 года превышает результаты предыдущих 2-х лет). </w:t>
      </w:r>
      <w:r w:rsidR="00DC6714">
        <w:t>В</w:t>
      </w:r>
      <w:r w:rsidR="007A4438">
        <w:t xml:space="preserve"> СОШ № 1  наблюдается  отрицательная динамика</w:t>
      </w:r>
      <w:r w:rsidR="00DC6714">
        <w:t>.</w:t>
      </w:r>
    </w:p>
    <w:p w:rsidR="007A4438" w:rsidRDefault="007A4438" w:rsidP="007A443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r w:rsidRPr="004350BE">
        <w:rPr>
          <w:color w:val="000000"/>
        </w:rPr>
        <w:t xml:space="preserve"> По итогам</w:t>
      </w:r>
      <w:r>
        <w:rPr>
          <w:color w:val="000000"/>
        </w:rPr>
        <w:t xml:space="preserve"> </w:t>
      </w:r>
      <w:r w:rsidRPr="004350BE">
        <w:rPr>
          <w:color w:val="000000"/>
        </w:rPr>
        <w:t xml:space="preserve">2017 года </w:t>
      </w:r>
      <w:r w:rsidR="00276E76">
        <w:rPr>
          <w:color w:val="000000"/>
        </w:rPr>
        <w:t xml:space="preserve"> средний балл </w:t>
      </w:r>
      <w:r w:rsidRPr="004350BE">
        <w:rPr>
          <w:color w:val="000000"/>
        </w:rPr>
        <w:t xml:space="preserve">по русскому языку </w:t>
      </w:r>
      <w:r w:rsidR="00276E76">
        <w:rPr>
          <w:color w:val="000000"/>
        </w:rPr>
        <w:t>выше городского</w:t>
      </w:r>
      <w:r w:rsidRPr="004350BE">
        <w:rPr>
          <w:color w:val="000000"/>
        </w:rPr>
        <w:t xml:space="preserve">  и </w:t>
      </w:r>
      <w:r w:rsidR="00276E76">
        <w:rPr>
          <w:color w:val="000000"/>
        </w:rPr>
        <w:t xml:space="preserve"> краевого</w:t>
      </w:r>
      <w:r w:rsidRPr="004350BE">
        <w:rPr>
          <w:color w:val="000000"/>
        </w:rPr>
        <w:t xml:space="preserve">  </w:t>
      </w:r>
      <w:r>
        <w:rPr>
          <w:color w:val="000000"/>
        </w:rPr>
        <w:t>в СОШ № 2, 15, лицее.</w:t>
      </w:r>
      <w:r w:rsidRPr="00C47952">
        <w:rPr>
          <w:color w:val="000000"/>
        </w:rPr>
        <w:t xml:space="preserve"> </w:t>
      </w:r>
    </w:p>
    <w:p w:rsidR="00F81A20" w:rsidRDefault="007A4438" w:rsidP="007A4438">
      <w:pPr>
        <w:spacing w:after="0" w:line="240" w:lineRule="auto"/>
        <w:ind w:firstLine="360"/>
        <w:jc w:val="both"/>
        <w:rPr>
          <w:color w:val="000000"/>
        </w:rPr>
      </w:pPr>
      <w:r>
        <w:rPr>
          <w:color w:val="000000"/>
        </w:rPr>
        <w:tab/>
        <w:t>Лучшие результаты</w:t>
      </w:r>
      <w:r w:rsidRPr="00C47952">
        <w:rPr>
          <w:i/>
          <w:color w:val="000000"/>
        </w:rPr>
        <w:t xml:space="preserve"> </w:t>
      </w:r>
      <w:r w:rsidRPr="00DC6714">
        <w:rPr>
          <w:color w:val="000000"/>
        </w:rPr>
        <w:t>по русскому языку в 2017 году</w:t>
      </w:r>
      <w:r>
        <w:rPr>
          <w:i/>
          <w:color w:val="000000"/>
        </w:rPr>
        <w:t xml:space="preserve"> </w:t>
      </w:r>
      <w:r>
        <w:rPr>
          <w:color w:val="000000"/>
        </w:rPr>
        <w:t>показали выпускники СОШ № 15, 7, 3, лицея</w:t>
      </w:r>
      <w:r w:rsidR="00DC6714">
        <w:rPr>
          <w:color w:val="000000"/>
        </w:rPr>
        <w:t>.</w:t>
      </w:r>
    </w:p>
    <w:p w:rsidR="00171159" w:rsidRPr="00912EB5" w:rsidRDefault="00171159" w:rsidP="00912EB5">
      <w:pPr>
        <w:spacing w:after="0" w:line="240" w:lineRule="auto"/>
        <w:jc w:val="center"/>
        <w:rPr>
          <w:rFonts w:eastAsia="Times New Roman"/>
          <w:b/>
        </w:rPr>
      </w:pPr>
      <w:r w:rsidRPr="00956244">
        <w:rPr>
          <w:b/>
        </w:rPr>
        <w:t>Основные результаты по математике (базовый уровень)</w:t>
      </w:r>
    </w:p>
    <w:p w:rsidR="00171159" w:rsidRPr="00205B9A" w:rsidRDefault="00171159" w:rsidP="00171159">
      <w:pPr>
        <w:spacing w:after="0" w:line="240" w:lineRule="auto"/>
        <w:ind w:firstLine="709"/>
        <w:jc w:val="both"/>
      </w:pPr>
      <w:r w:rsidRPr="00205B9A">
        <w:t xml:space="preserve">В 2017 году в ЕГЭ по математике (базовый уровень) приняли участие </w:t>
      </w:r>
      <w:r w:rsidR="008A631A" w:rsidRPr="00205B9A">
        <w:t>222</w:t>
      </w:r>
      <w:r w:rsidR="00744027" w:rsidRPr="00205B9A">
        <w:t xml:space="preserve"> человек</w:t>
      </w:r>
      <w:r w:rsidR="00956244" w:rsidRPr="00205B9A">
        <w:t>а</w:t>
      </w:r>
      <w:r w:rsidRPr="00205B9A">
        <w:t xml:space="preserve">, что составило </w:t>
      </w:r>
      <w:r w:rsidR="008A631A" w:rsidRPr="00205B9A">
        <w:t>96,1</w:t>
      </w:r>
      <w:r w:rsidRPr="00205B9A">
        <w:t>% от</w:t>
      </w:r>
      <w:r w:rsidR="00956244" w:rsidRPr="00205B9A">
        <w:t xml:space="preserve"> числа всех выпускников. Набрал</w:t>
      </w:r>
      <w:r w:rsidRPr="00205B9A">
        <w:t xml:space="preserve"> </w:t>
      </w:r>
      <w:proofErr w:type="gramStart"/>
      <w:r w:rsidRPr="00205B9A">
        <w:t>менее минимального</w:t>
      </w:r>
      <w:proofErr w:type="gramEnd"/>
      <w:r w:rsidRPr="00205B9A">
        <w:t xml:space="preserve"> балла</w:t>
      </w:r>
      <w:r w:rsidR="00956244" w:rsidRPr="00205B9A">
        <w:t xml:space="preserve"> 1 человек - </w:t>
      </w:r>
      <w:r w:rsidRPr="00205B9A">
        <w:t xml:space="preserve"> </w:t>
      </w:r>
      <w:r w:rsidR="008A631A" w:rsidRPr="00205B9A">
        <w:t>0,5 %</w:t>
      </w:r>
      <w:r w:rsidRPr="00205B9A">
        <w:t xml:space="preserve"> от количества участников, что </w:t>
      </w:r>
      <w:r w:rsidR="00744027" w:rsidRPr="00205B9A">
        <w:t>ниже</w:t>
      </w:r>
      <w:r w:rsidR="008A631A" w:rsidRPr="00205B9A">
        <w:t xml:space="preserve"> показателя прошлого года на 0,7</w:t>
      </w:r>
      <w:r w:rsidR="00744027" w:rsidRPr="00205B9A">
        <w:t xml:space="preserve"> </w:t>
      </w:r>
      <w:r w:rsidRPr="00205B9A">
        <w:t xml:space="preserve">%. </w:t>
      </w:r>
    </w:p>
    <w:p w:rsidR="00171159" w:rsidRDefault="008A631A" w:rsidP="002E52BD">
      <w:pPr>
        <w:spacing w:after="0" w:line="240" w:lineRule="auto"/>
        <w:ind w:firstLine="708"/>
        <w:jc w:val="both"/>
      </w:pPr>
      <w:r w:rsidRPr="00205B9A">
        <w:t>Средний балл составил 4,05</w:t>
      </w:r>
      <w:r w:rsidR="002E52BD">
        <w:t>,</w:t>
      </w:r>
      <w:r w:rsidR="002E52BD" w:rsidRPr="002E52BD">
        <w:t xml:space="preserve"> </w:t>
      </w:r>
      <w:r w:rsidR="002E52BD">
        <w:t>что несколько ниже краевого (4,14).</w:t>
      </w:r>
      <w:r w:rsidR="00171159" w:rsidRPr="00205B9A">
        <w:t xml:space="preserve"> </w:t>
      </w:r>
    </w:p>
    <w:p w:rsidR="00477119" w:rsidRPr="00205B9A" w:rsidRDefault="002E52BD" w:rsidP="00477119">
      <w:pPr>
        <w:shd w:val="clear" w:color="auto" w:fill="FFFFFF"/>
        <w:spacing w:after="0" w:line="240" w:lineRule="auto"/>
        <w:ind w:firstLine="709"/>
      </w:pPr>
      <w:r>
        <w:t>Средний балл по математике базового уровня выше городского и краевого показателя у выпускников СОШ № 2, 3, 15 и лицея. Самое высокое качество по предмету в СОШ № 15 – 90 % и в лицее – 85 %.</w:t>
      </w:r>
    </w:p>
    <w:p w:rsidR="00171159" w:rsidRPr="00205B9A" w:rsidRDefault="00171159" w:rsidP="00171159">
      <w:pPr>
        <w:tabs>
          <w:tab w:val="left" w:pos="1425"/>
        </w:tabs>
        <w:spacing w:after="0" w:line="240" w:lineRule="auto"/>
        <w:ind w:firstLine="709"/>
        <w:jc w:val="both"/>
        <w:rPr>
          <w:bCs/>
        </w:rPr>
      </w:pPr>
      <w:r w:rsidRPr="00205B9A">
        <w:rPr>
          <w:bCs/>
        </w:rPr>
        <w:t xml:space="preserve">Несмотря на положительные изменения (средний </w:t>
      </w:r>
      <w:r w:rsidR="00205B9A" w:rsidRPr="00205B9A">
        <w:rPr>
          <w:bCs/>
        </w:rPr>
        <w:t>балл</w:t>
      </w:r>
      <w:r w:rsidR="00956244" w:rsidRPr="00205B9A">
        <w:rPr>
          <w:bCs/>
        </w:rPr>
        <w:t>;</w:t>
      </w:r>
      <w:r w:rsidRPr="00205B9A">
        <w:rPr>
          <w:bCs/>
        </w:rPr>
        <w:t xml:space="preserve"> </w:t>
      </w:r>
      <w:r w:rsidR="00956244" w:rsidRPr="00205B9A">
        <w:rPr>
          <w:bCs/>
        </w:rPr>
        <w:t>долю</w:t>
      </w:r>
      <w:r w:rsidRPr="00205B9A">
        <w:rPr>
          <w:bCs/>
        </w:rPr>
        <w:t xml:space="preserve">, </w:t>
      </w:r>
      <w:r w:rsidR="00956244" w:rsidRPr="00205B9A">
        <w:rPr>
          <w:bCs/>
        </w:rPr>
        <w:t>не достигших минимального балла)</w:t>
      </w:r>
      <w:r w:rsidR="00205B9A" w:rsidRPr="00205B9A">
        <w:rPr>
          <w:bCs/>
        </w:rPr>
        <w:t>, которые представлены в таблице 10,</w:t>
      </w:r>
      <w:r w:rsidRPr="00205B9A">
        <w:rPr>
          <w:bCs/>
        </w:rPr>
        <w:t xml:space="preserve"> </w:t>
      </w:r>
      <w:r w:rsidR="00205B9A" w:rsidRPr="00205B9A">
        <w:rPr>
          <w:bCs/>
        </w:rPr>
        <w:t xml:space="preserve"> не </w:t>
      </w:r>
      <w:r w:rsidRPr="00205B9A">
        <w:rPr>
          <w:bCs/>
        </w:rPr>
        <w:t xml:space="preserve">все </w:t>
      </w:r>
      <w:r w:rsidR="00205B9A" w:rsidRPr="00205B9A">
        <w:rPr>
          <w:bCs/>
        </w:rPr>
        <w:t>участники преодолевают минимальный порог даже в сентябрьский период</w:t>
      </w:r>
      <w:r w:rsidRPr="00205B9A">
        <w:rPr>
          <w:bCs/>
        </w:rPr>
        <w:t xml:space="preserve"> </w:t>
      </w:r>
      <w:r w:rsidR="00205B9A" w:rsidRPr="00205B9A">
        <w:rPr>
          <w:bCs/>
        </w:rPr>
        <w:t xml:space="preserve"> (2016 г- 1 чел, 2017 – 1 чел.).</w:t>
      </w:r>
    </w:p>
    <w:p w:rsidR="00205B9A" w:rsidRPr="00205B9A" w:rsidRDefault="00B80216" w:rsidP="00205B9A">
      <w:pPr>
        <w:tabs>
          <w:tab w:val="left" w:pos="1425"/>
        </w:tabs>
        <w:spacing w:after="0" w:line="240" w:lineRule="auto"/>
        <w:ind w:firstLine="709"/>
        <w:jc w:val="right"/>
        <w:rPr>
          <w:bCs/>
        </w:rPr>
      </w:pPr>
      <w:r>
        <w:rPr>
          <w:bCs/>
        </w:rPr>
        <w:t>Таблица 11</w:t>
      </w:r>
      <w:r w:rsidR="00205B9A" w:rsidRPr="00205B9A">
        <w:rPr>
          <w:bCs/>
        </w:rPr>
        <w:t>.</w:t>
      </w:r>
    </w:p>
    <w:p w:rsidR="00171159" w:rsidRPr="00477119" w:rsidRDefault="00171159" w:rsidP="00205B9A">
      <w:pPr>
        <w:tabs>
          <w:tab w:val="left" w:pos="1425"/>
        </w:tabs>
        <w:spacing w:after="0" w:line="240" w:lineRule="auto"/>
        <w:jc w:val="center"/>
        <w:rPr>
          <w:bCs/>
        </w:rPr>
      </w:pPr>
      <w:r w:rsidRPr="00477119">
        <w:rPr>
          <w:bCs/>
        </w:rPr>
        <w:t>Результаты  ЕГЭ  по математике (базовый уровень)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1383"/>
        <w:gridCol w:w="1427"/>
        <w:gridCol w:w="1134"/>
        <w:gridCol w:w="1985"/>
        <w:gridCol w:w="1710"/>
        <w:gridCol w:w="1125"/>
      </w:tblGrid>
      <w:tr w:rsidR="00956244" w:rsidTr="00477119">
        <w:trPr>
          <w:trHeight w:val="126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Default="00956244">
            <w:pPr>
              <w:rPr>
                <w:rFonts w:asciiTheme="minorHAnsi" w:hAnsiTheme="minorHAns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участников</w:t>
            </w:r>
          </w:p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участников от общего кол-ва сдающих</w:t>
            </w:r>
          </w:p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6244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Default="00956244" w:rsidP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56244" w:rsidRDefault="00956244" w:rsidP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(чел.)</w:t>
            </w:r>
          </w:p>
          <w:p w:rsidR="00956244" w:rsidRDefault="00956244" w:rsidP="00F07DD5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244" w:rsidRDefault="00205B9A" w:rsidP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5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оля не </w:t>
            </w:r>
            <w:proofErr w:type="gramStart"/>
            <w:r w:rsidR="0095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сдавших</w:t>
            </w:r>
            <w:proofErr w:type="gramEnd"/>
            <w:r w:rsidR="0095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общего кол-ва сдающих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44" w:rsidRDefault="00205B9A" w:rsidP="00F07DD5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562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редний балл</w:t>
            </w:r>
          </w:p>
        </w:tc>
      </w:tr>
      <w:tr w:rsidR="00956244" w:rsidTr="00477119">
        <w:trPr>
          <w:trHeight w:val="3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 w:rsidP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90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 w:rsidP="00606415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3,65</w:t>
            </w:r>
          </w:p>
        </w:tc>
      </w:tr>
      <w:tr w:rsidR="00956244" w:rsidTr="00477119">
        <w:trPr>
          <w:trHeight w:val="3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 w:rsidP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242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95,6 %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477119"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(СОШ № 3, 4,  лицей)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 w:rsidP="00606415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1,2%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4,20</w:t>
            </w:r>
          </w:p>
        </w:tc>
      </w:tr>
      <w:tr w:rsidR="00956244" w:rsidTr="00477119">
        <w:trPr>
          <w:trHeight w:val="31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222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477119"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(СОШ № 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44" w:rsidRPr="00477119" w:rsidRDefault="00956244" w:rsidP="00606415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44" w:rsidRPr="00477119" w:rsidRDefault="00956244">
            <w:pPr>
              <w:pStyle w:val="af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711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4,05</w:t>
            </w:r>
          </w:p>
        </w:tc>
      </w:tr>
    </w:tbl>
    <w:p w:rsidR="00171159" w:rsidRDefault="00171159" w:rsidP="00171159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171159" w:rsidRPr="001340F2" w:rsidRDefault="00171159" w:rsidP="001340F2">
      <w:pPr>
        <w:spacing w:after="0" w:line="240" w:lineRule="auto"/>
        <w:ind w:left="360"/>
        <w:jc w:val="center"/>
        <w:rPr>
          <w:b/>
        </w:rPr>
      </w:pPr>
      <w:r w:rsidRPr="00205B9A">
        <w:rPr>
          <w:b/>
        </w:rPr>
        <w:t>Основные результаты по математике (профильный уровень)</w:t>
      </w:r>
    </w:p>
    <w:p w:rsidR="00F841F2" w:rsidRPr="001340F2" w:rsidRDefault="00F841F2" w:rsidP="00F841F2">
      <w:pPr>
        <w:spacing w:after="0" w:line="240" w:lineRule="auto"/>
        <w:ind w:firstLine="709"/>
        <w:jc w:val="both"/>
      </w:pPr>
      <w:r w:rsidRPr="001340F2">
        <w:t>В 2017 году в ЕГЭ по математике (</w:t>
      </w:r>
      <w:r w:rsidR="00205B9A" w:rsidRPr="001340F2">
        <w:t xml:space="preserve">профильный </w:t>
      </w:r>
      <w:r w:rsidRPr="001340F2">
        <w:t xml:space="preserve">уровень) приняли участие 137 человек, что составило 59,3% от числа всех выпускников. Набрали </w:t>
      </w:r>
      <w:proofErr w:type="gramStart"/>
      <w:r w:rsidRPr="001340F2">
        <w:t>менее минимального</w:t>
      </w:r>
      <w:proofErr w:type="gramEnd"/>
      <w:r w:rsidRPr="001340F2">
        <w:t xml:space="preserve"> балла </w:t>
      </w:r>
      <w:r w:rsidR="00E92E00" w:rsidRPr="001340F2">
        <w:t>24,1</w:t>
      </w:r>
      <w:r w:rsidRPr="001340F2">
        <w:t xml:space="preserve">% от количества участников, что ниже показателя прошлого года на 0,4 %. </w:t>
      </w:r>
    </w:p>
    <w:p w:rsidR="001340F2" w:rsidRDefault="001340F2" w:rsidP="00477119">
      <w:pPr>
        <w:spacing w:after="0" w:line="240" w:lineRule="auto"/>
        <w:ind w:firstLine="567"/>
        <w:jc w:val="both"/>
      </w:pPr>
      <w:r w:rsidRPr="00477119">
        <w:rPr>
          <w:sz w:val="28"/>
          <w:szCs w:val="28"/>
        </w:rPr>
        <w:t xml:space="preserve"> </w:t>
      </w:r>
      <w:r w:rsidR="00B80216">
        <w:t>Из таблицы 12</w:t>
      </w:r>
      <w:r w:rsidRPr="001340F2">
        <w:t xml:space="preserve"> видно, что в</w:t>
      </w:r>
      <w:r w:rsidR="00171159" w:rsidRPr="001340F2">
        <w:t xml:space="preserve"> течение последних трех лет наблюдается </w:t>
      </w:r>
      <w:r w:rsidRPr="001340F2">
        <w:t xml:space="preserve">положительная динамика </w:t>
      </w:r>
      <w:r w:rsidR="00171159" w:rsidRPr="001340F2">
        <w:t>балла ЕГЭ по математике</w:t>
      </w:r>
      <w:r w:rsidRPr="001340F2">
        <w:t xml:space="preserve"> профильного уровня. В 2017</w:t>
      </w:r>
      <w:r w:rsidR="00171159" w:rsidRPr="001340F2">
        <w:t xml:space="preserve"> году средний балл </w:t>
      </w:r>
      <w:r w:rsidRPr="001340F2">
        <w:t xml:space="preserve"> </w:t>
      </w:r>
      <w:r w:rsidRPr="001340F2">
        <w:lastRenderedPageBreak/>
        <w:t xml:space="preserve">превысил краевой </w:t>
      </w:r>
      <w:proofErr w:type="gramStart"/>
      <w:r w:rsidRPr="001340F2">
        <w:t>показатель</w:t>
      </w:r>
      <w:proofErr w:type="gramEnd"/>
      <w:r w:rsidRPr="001340F2">
        <w:t xml:space="preserve"> и увеличилась доля участников, получивших от 55 до 90 баллов. </w:t>
      </w:r>
      <w:r w:rsidR="002E52BD">
        <w:t xml:space="preserve">Это особое достижение ГИА по математике за </w:t>
      </w:r>
      <w:proofErr w:type="gramStart"/>
      <w:r w:rsidR="002E52BD">
        <w:t>последние</w:t>
      </w:r>
      <w:proofErr w:type="gramEnd"/>
      <w:r w:rsidR="00B80216">
        <w:t xml:space="preserve"> 3 года</w:t>
      </w:r>
      <w:r w:rsidR="002E52BD">
        <w:t>.</w:t>
      </w:r>
    </w:p>
    <w:p w:rsidR="00171159" w:rsidRPr="001340F2" w:rsidRDefault="001340F2" w:rsidP="001340F2">
      <w:pPr>
        <w:spacing w:after="0" w:line="240" w:lineRule="auto"/>
        <w:jc w:val="right"/>
      </w:pPr>
      <w:r>
        <w:t>Т</w:t>
      </w:r>
      <w:r w:rsidRPr="001340F2">
        <w:t>аблица 1</w:t>
      </w:r>
      <w:r w:rsidR="00B80216">
        <w:t>2</w:t>
      </w:r>
      <w:r w:rsidRPr="001340F2">
        <w:t>.</w:t>
      </w:r>
    </w:p>
    <w:p w:rsidR="00171159" w:rsidRPr="00EB3D6A" w:rsidRDefault="00171159" w:rsidP="00B80216">
      <w:pPr>
        <w:spacing w:after="0" w:line="240" w:lineRule="auto"/>
        <w:jc w:val="center"/>
      </w:pPr>
      <w:r w:rsidRPr="00EB3D6A">
        <w:t>Динамика результатов ЕГЭ по математике (профильный уровень)</w:t>
      </w:r>
    </w:p>
    <w:p w:rsidR="00171159" w:rsidRDefault="00171159" w:rsidP="00171159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092"/>
        <w:gridCol w:w="1877"/>
        <w:gridCol w:w="2551"/>
      </w:tblGrid>
      <w:tr w:rsidR="00171159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59" w:rsidRDefault="00171159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59" w:rsidRDefault="001711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59" w:rsidRDefault="001711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159" w:rsidRDefault="0017115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2017</w:t>
            </w:r>
          </w:p>
        </w:tc>
      </w:tr>
      <w:tr w:rsidR="00606415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15" w:rsidRPr="0069515A" w:rsidRDefault="00606415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9515A">
              <w:t>Не преодолели</w:t>
            </w:r>
          </w:p>
          <w:p w:rsidR="00606415" w:rsidRPr="0069515A" w:rsidRDefault="00606415" w:rsidP="00E92E0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69515A">
              <w:t>минимального порога</w:t>
            </w:r>
            <w:r w:rsidR="00EB3D6A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9B58D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E92E00">
              <w:rPr>
                <w:rFonts w:eastAsia="Times New Roman"/>
              </w:rPr>
              <w:t>чел.-7,9 %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="00E92E00">
              <w:rPr>
                <w:rFonts w:eastAsia="Times New Roman"/>
              </w:rPr>
              <w:t>чел.- 24,5 %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33</w:t>
            </w:r>
            <w:r w:rsidR="00E92E00">
              <w:t xml:space="preserve"> чел.- 24,1 %</w:t>
            </w:r>
          </w:p>
        </w:tc>
      </w:tr>
      <w:tr w:rsidR="00606415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15" w:rsidRDefault="00606415" w:rsidP="00606415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Средний балл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EB3D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39,51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43,18</w:t>
            </w:r>
          </w:p>
        </w:tc>
      </w:tr>
      <w:tr w:rsidR="00606415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15" w:rsidRDefault="00606415" w:rsidP="001340F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 xml:space="preserve">Получили  </w:t>
            </w:r>
            <w:r w:rsidR="001340F2">
              <w:t xml:space="preserve"> от </w:t>
            </w:r>
            <w:r>
              <w:t>55</w:t>
            </w:r>
            <w:r w:rsidR="001340F2">
              <w:t xml:space="preserve"> до 90</w:t>
            </w:r>
            <w:r>
              <w:t xml:space="preserve"> баллов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EB3D6A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  <w:r w:rsidR="00E92E00">
              <w:rPr>
                <w:rFonts w:eastAsia="Times New Roman"/>
              </w:rPr>
              <w:t xml:space="preserve"> чел.- 26, 8 %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E92E00">
              <w:rPr>
                <w:rFonts w:eastAsia="Times New Roman"/>
              </w:rPr>
              <w:t xml:space="preserve"> чел – 26,3 %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  <w:r w:rsidR="00E92E00">
              <w:rPr>
                <w:rFonts w:eastAsia="Times New Roman"/>
              </w:rPr>
              <w:t xml:space="preserve"> чел. – 32,6 %</w:t>
            </w:r>
          </w:p>
        </w:tc>
      </w:tr>
      <w:tr w:rsidR="00606415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15" w:rsidRDefault="00606415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t>Получили 100 баллов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15" w:rsidRDefault="00606415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0</w:t>
            </w:r>
          </w:p>
        </w:tc>
      </w:tr>
      <w:tr w:rsidR="001340F2" w:rsidTr="00E92E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F2" w:rsidRDefault="001340F2">
            <w:pPr>
              <w:spacing w:after="0" w:line="240" w:lineRule="auto"/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F2" w:rsidRDefault="001340F2">
            <w:pPr>
              <w:spacing w:after="0"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F2" w:rsidRDefault="001340F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F2" w:rsidRDefault="001340F2">
            <w:pPr>
              <w:spacing w:after="0" w:line="240" w:lineRule="auto"/>
              <w:jc w:val="center"/>
            </w:pPr>
          </w:p>
        </w:tc>
      </w:tr>
    </w:tbl>
    <w:p w:rsidR="001340F2" w:rsidRDefault="001340F2" w:rsidP="00606415">
      <w:pPr>
        <w:shd w:val="clear" w:color="auto" w:fill="FFFFFF"/>
        <w:spacing w:after="0" w:line="240" w:lineRule="auto"/>
        <w:ind w:firstLine="709"/>
        <w:jc w:val="right"/>
        <w:rPr>
          <w:color w:val="000000"/>
        </w:rPr>
      </w:pPr>
    </w:p>
    <w:p w:rsidR="00606415" w:rsidRPr="003B0688" w:rsidRDefault="00B80216" w:rsidP="00606415">
      <w:pPr>
        <w:shd w:val="clear" w:color="auto" w:fill="FFFFFF"/>
        <w:spacing w:after="0" w:line="240" w:lineRule="auto"/>
        <w:ind w:firstLine="709"/>
        <w:jc w:val="right"/>
        <w:rPr>
          <w:color w:val="000000"/>
        </w:rPr>
      </w:pPr>
      <w:r>
        <w:rPr>
          <w:color w:val="000000"/>
        </w:rPr>
        <w:t>Таблица 13</w:t>
      </w:r>
      <w:r w:rsidR="00606415">
        <w:rPr>
          <w:color w:val="000000"/>
        </w:rPr>
        <w:t>.</w:t>
      </w:r>
    </w:p>
    <w:p w:rsidR="00606415" w:rsidRDefault="00606415" w:rsidP="00606415">
      <w:pPr>
        <w:shd w:val="clear" w:color="auto" w:fill="FFFFFF"/>
        <w:spacing w:after="0" w:line="240" w:lineRule="auto"/>
        <w:ind w:firstLine="709"/>
        <w:jc w:val="center"/>
        <w:rPr>
          <w:color w:val="000000"/>
        </w:rPr>
      </w:pPr>
      <w:r>
        <w:rPr>
          <w:color w:val="000000"/>
        </w:rPr>
        <w:t xml:space="preserve">Динамика </w:t>
      </w:r>
      <w:r w:rsidRPr="003B0688">
        <w:rPr>
          <w:color w:val="000000"/>
        </w:rPr>
        <w:t xml:space="preserve">ЕГЭ по </w:t>
      </w:r>
      <w:r>
        <w:rPr>
          <w:color w:val="000000"/>
        </w:rPr>
        <w:t xml:space="preserve">  математике (профильный уровень) </w:t>
      </w:r>
      <w:r w:rsidRPr="003B0688">
        <w:rPr>
          <w:color w:val="000000"/>
        </w:rPr>
        <w:t>по ОУ</w:t>
      </w:r>
    </w:p>
    <w:p w:rsidR="00171159" w:rsidRDefault="00171159" w:rsidP="00171159">
      <w:pPr>
        <w:pStyle w:val="ad"/>
        <w:spacing w:after="0"/>
        <w:jc w:val="both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tbl>
      <w:tblPr>
        <w:tblStyle w:val="a3"/>
        <w:tblW w:w="9909" w:type="dxa"/>
        <w:tblLayout w:type="fixed"/>
        <w:tblLook w:val="04A0"/>
      </w:tblPr>
      <w:tblGrid>
        <w:gridCol w:w="95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70"/>
      </w:tblGrid>
      <w:tr w:rsidR="00606415" w:rsidRPr="003B0688" w:rsidTr="00606415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06415" w:rsidRPr="003B0688" w:rsidRDefault="00606415" w:rsidP="00606415">
            <w:pPr>
              <w:jc w:val="both"/>
            </w:pPr>
            <w:r w:rsidRPr="003B0688">
              <w:t>ОУ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415" w:rsidRDefault="00606415" w:rsidP="00606415">
            <w:pPr>
              <w:jc w:val="center"/>
            </w:pPr>
            <w:r>
              <w:t xml:space="preserve"> Кол-во участников</w:t>
            </w:r>
          </w:p>
        </w:tc>
        <w:tc>
          <w:tcPr>
            <w:tcW w:w="4253" w:type="dxa"/>
            <w:gridSpan w:val="6"/>
            <w:tcBorders>
              <w:left w:val="single" w:sz="4" w:space="0" w:color="auto"/>
            </w:tcBorders>
          </w:tcPr>
          <w:p w:rsidR="00606415" w:rsidRDefault="00606415" w:rsidP="00606415">
            <w:pPr>
              <w:jc w:val="center"/>
            </w:pPr>
            <w:r>
              <w:t>Баллы</w:t>
            </w:r>
          </w:p>
        </w:tc>
        <w:tc>
          <w:tcPr>
            <w:tcW w:w="2571" w:type="dxa"/>
            <w:gridSpan w:val="3"/>
          </w:tcPr>
          <w:p w:rsidR="00606415" w:rsidRPr="003B0688" w:rsidRDefault="00606415" w:rsidP="00606415">
            <w:pPr>
              <w:jc w:val="center"/>
            </w:pPr>
            <w:r>
              <w:t xml:space="preserve"> Средний балл</w:t>
            </w:r>
          </w:p>
        </w:tc>
      </w:tr>
      <w:tr w:rsidR="00606415" w:rsidTr="00606415">
        <w:trPr>
          <w:trHeight w:val="36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415" w:rsidRDefault="00606415" w:rsidP="00606415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5" w:rsidRDefault="00606415" w:rsidP="00606415">
            <w:pPr>
              <w:jc w:val="both"/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06415" w:rsidRDefault="00606415" w:rsidP="00606415">
            <w:pPr>
              <w:jc w:val="center"/>
            </w:pPr>
            <w:r>
              <w:t>55-90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06415" w:rsidRDefault="00606415" w:rsidP="00606415">
            <w:pPr>
              <w:jc w:val="center"/>
            </w:pPr>
            <w:r>
              <w:t>Выше 90</w:t>
            </w:r>
          </w:p>
        </w:tc>
        <w:tc>
          <w:tcPr>
            <w:tcW w:w="850" w:type="dxa"/>
            <w:vMerge w:val="restart"/>
          </w:tcPr>
          <w:p w:rsidR="00606415" w:rsidRDefault="00606415" w:rsidP="00606415">
            <w:pPr>
              <w:jc w:val="both"/>
            </w:pPr>
            <w:r>
              <w:t xml:space="preserve">2015 </w:t>
            </w:r>
          </w:p>
        </w:tc>
        <w:tc>
          <w:tcPr>
            <w:tcW w:w="851" w:type="dxa"/>
            <w:vMerge w:val="restart"/>
          </w:tcPr>
          <w:p w:rsidR="00606415" w:rsidRDefault="00606415" w:rsidP="00606415">
            <w:pPr>
              <w:jc w:val="both"/>
            </w:pPr>
            <w:r>
              <w:t>2016</w:t>
            </w:r>
          </w:p>
        </w:tc>
        <w:tc>
          <w:tcPr>
            <w:tcW w:w="870" w:type="dxa"/>
            <w:vMerge w:val="restart"/>
          </w:tcPr>
          <w:p w:rsidR="00606415" w:rsidRDefault="00606415" w:rsidP="00606415">
            <w:pPr>
              <w:jc w:val="both"/>
            </w:pPr>
            <w:r>
              <w:t xml:space="preserve">2017 </w:t>
            </w:r>
          </w:p>
        </w:tc>
      </w:tr>
      <w:tr w:rsidR="00606415" w:rsidTr="00606415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6415" w:rsidRPr="000357B5" w:rsidRDefault="00606415" w:rsidP="00606415">
            <w:pPr>
              <w:ind w:right="36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6415" w:rsidRPr="008D3117" w:rsidRDefault="00606415" w:rsidP="00606415">
            <w:pPr>
              <w:jc w:val="both"/>
              <w:rPr>
                <w:sz w:val="20"/>
                <w:szCs w:val="20"/>
              </w:rPr>
            </w:pPr>
            <w:r w:rsidRPr="008D3117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vMerge/>
          </w:tcPr>
          <w:p w:rsidR="00606415" w:rsidRPr="000357B5" w:rsidRDefault="00606415" w:rsidP="00606415">
            <w:pPr>
              <w:jc w:val="both"/>
            </w:pPr>
          </w:p>
        </w:tc>
        <w:tc>
          <w:tcPr>
            <w:tcW w:w="851" w:type="dxa"/>
            <w:vMerge/>
          </w:tcPr>
          <w:p w:rsidR="00606415" w:rsidRPr="000357B5" w:rsidRDefault="00606415" w:rsidP="00606415">
            <w:pPr>
              <w:jc w:val="both"/>
            </w:pPr>
          </w:p>
        </w:tc>
        <w:tc>
          <w:tcPr>
            <w:tcW w:w="870" w:type="dxa"/>
            <w:vMerge/>
          </w:tcPr>
          <w:p w:rsidR="00606415" w:rsidRDefault="00606415" w:rsidP="00606415"/>
        </w:tc>
      </w:tr>
      <w:tr w:rsidR="00606415" w:rsidTr="00606415">
        <w:tc>
          <w:tcPr>
            <w:tcW w:w="959" w:type="dxa"/>
          </w:tcPr>
          <w:p w:rsidR="00606415" w:rsidRPr="000357B5" w:rsidRDefault="00606415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СОШ №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415" w:rsidRPr="000357B5" w:rsidRDefault="009B58D0" w:rsidP="00606415">
            <w:pPr>
              <w:jc w:val="both"/>
            </w:pPr>
            <w: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06415" w:rsidRPr="000357B5" w:rsidRDefault="009B58D0" w:rsidP="00606415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06415" w:rsidRPr="000357B5" w:rsidRDefault="009B58D0" w:rsidP="0060641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06415" w:rsidRPr="000357B5" w:rsidRDefault="001340F2" w:rsidP="00606415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606415" w:rsidRPr="000357B5" w:rsidRDefault="009B58D0" w:rsidP="00606415">
            <w:pPr>
              <w:jc w:val="both"/>
            </w:pPr>
            <w:r>
              <w:t>33,5</w:t>
            </w:r>
          </w:p>
        </w:tc>
        <w:tc>
          <w:tcPr>
            <w:tcW w:w="851" w:type="dxa"/>
          </w:tcPr>
          <w:p w:rsidR="00606415" w:rsidRPr="000357B5" w:rsidRDefault="00606415" w:rsidP="00606415">
            <w:pPr>
              <w:jc w:val="both"/>
            </w:pPr>
            <w:r>
              <w:t>23,40</w:t>
            </w:r>
          </w:p>
        </w:tc>
        <w:tc>
          <w:tcPr>
            <w:tcW w:w="870" w:type="dxa"/>
          </w:tcPr>
          <w:p w:rsidR="00606415" w:rsidRDefault="00606415" w:rsidP="00606415">
            <w:r>
              <w:t>18,00</w:t>
            </w:r>
          </w:p>
        </w:tc>
      </w:tr>
      <w:tr w:rsidR="001340F2" w:rsidTr="00606415">
        <w:tc>
          <w:tcPr>
            <w:tcW w:w="959" w:type="dxa"/>
          </w:tcPr>
          <w:p w:rsidR="001340F2" w:rsidRPr="005D6F0F" w:rsidRDefault="001340F2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СОШ №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Default="001340F2" w:rsidP="00606415">
            <w:pPr>
              <w:jc w:val="both"/>
            </w:pPr>
            <w:r>
              <w:t>27,00</w:t>
            </w:r>
          </w:p>
        </w:tc>
        <w:tc>
          <w:tcPr>
            <w:tcW w:w="851" w:type="dxa"/>
          </w:tcPr>
          <w:p w:rsidR="001340F2" w:rsidRDefault="001340F2" w:rsidP="00606415">
            <w:pPr>
              <w:jc w:val="both"/>
            </w:pPr>
            <w:r>
              <w:t>35,21</w:t>
            </w:r>
          </w:p>
        </w:tc>
        <w:tc>
          <w:tcPr>
            <w:tcW w:w="870" w:type="dxa"/>
          </w:tcPr>
          <w:p w:rsidR="001340F2" w:rsidRDefault="001340F2" w:rsidP="00606415">
            <w:r>
              <w:t>41,68</w:t>
            </w:r>
          </w:p>
        </w:tc>
      </w:tr>
      <w:tr w:rsidR="001340F2" w:rsidTr="00606415">
        <w:tc>
          <w:tcPr>
            <w:tcW w:w="959" w:type="dxa"/>
          </w:tcPr>
          <w:p w:rsidR="001340F2" w:rsidRPr="005D6F0F" w:rsidRDefault="001340F2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t>СОШ № 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Default="001340F2" w:rsidP="00606415">
            <w:pPr>
              <w:jc w:val="both"/>
            </w:pPr>
            <w:r>
              <w:t>33,06</w:t>
            </w:r>
          </w:p>
        </w:tc>
        <w:tc>
          <w:tcPr>
            <w:tcW w:w="851" w:type="dxa"/>
          </w:tcPr>
          <w:p w:rsidR="001340F2" w:rsidRDefault="001340F2" w:rsidP="00606415">
            <w:pPr>
              <w:jc w:val="both"/>
            </w:pPr>
            <w:r>
              <w:t>36,42</w:t>
            </w:r>
          </w:p>
        </w:tc>
        <w:tc>
          <w:tcPr>
            <w:tcW w:w="870" w:type="dxa"/>
          </w:tcPr>
          <w:p w:rsidR="001340F2" w:rsidRDefault="001340F2" w:rsidP="00606415">
            <w:r>
              <w:t>43,95</w:t>
            </w:r>
          </w:p>
        </w:tc>
      </w:tr>
      <w:tr w:rsidR="001340F2" w:rsidTr="00606415">
        <w:tc>
          <w:tcPr>
            <w:tcW w:w="959" w:type="dxa"/>
          </w:tcPr>
          <w:p w:rsidR="001340F2" w:rsidRPr="005D6F0F" w:rsidRDefault="001340F2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t>СОШ № 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Default="001340F2" w:rsidP="00606415">
            <w:pPr>
              <w:jc w:val="both"/>
            </w:pPr>
            <w:r>
              <w:t>39,57</w:t>
            </w:r>
          </w:p>
        </w:tc>
        <w:tc>
          <w:tcPr>
            <w:tcW w:w="851" w:type="dxa"/>
          </w:tcPr>
          <w:p w:rsidR="001340F2" w:rsidRDefault="001340F2" w:rsidP="00606415">
            <w:pPr>
              <w:jc w:val="both"/>
            </w:pPr>
            <w:r>
              <w:t>27,70</w:t>
            </w:r>
          </w:p>
        </w:tc>
        <w:tc>
          <w:tcPr>
            <w:tcW w:w="870" w:type="dxa"/>
          </w:tcPr>
          <w:p w:rsidR="001340F2" w:rsidRDefault="001340F2" w:rsidP="00606415">
            <w:r>
              <w:t>19,00</w:t>
            </w:r>
          </w:p>
        </w:tc>
      </w:tr>
      <w:tr w:rsidR="001340F2" w:rsidTr="00606415">
        <w:tc>
          <w:tcPr>
            <w:tcW w:w="959" w:type="dxa"/>
          </w:tcPr>
          <w:p w:rsidR="001340F2" w:rsidRPr="005D6F0F" w:rsidRDefault="001340F2" w:rsidP="00606415">
            <w:pPr>
              <w:ind w:right="36"/>
              <w:jc w:val="both"/>
              <w:rPr>
                <w:color w:val="000000"/>
              </w:rPr>
            </w:pPr>
            <w:r w:rsidRPr="005D6F0F">
              <w:rPr>
                <w:color w:val="000000"/>
              </w:rPr>
              <w:t>СОШ №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37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</w:pPr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Default="001340F2" w:rsidP="00606415">
            <w:pPr>
              <w:jc w:val="both"/>
            </w:pPr>
            <w:r>
              <w:t>41,95</w:t>
            </w:r>
          </w:p>
        </w:tc>
        <w:tc>
          <w:tcPr>
            <w:tcW w:w="851" w:type="dxa"/>
          </w:tcPr>
          <w:p w:rsidR="001340F2" w:rsidRDefault="001340F2" w:rsidP="00606415">
            <w:pPr>
              <w:jc w:val="both"/>
            </w:pPr>
            <w:r>
              <w:t>42,03</w:t>
            </w:r>
          </w:p>
        </w:tc>
        <w:tc>
          <w:tcPr>
            <w:tcW w:w="870" w:type="dxa"/>
          </w:tcPr>
          <w:p w:rsidR="001340F2" w:rsidRDefault="001340F2" w:rsidP="00606415">
            <w:r>
              <w:t>29,08</w:t>
            </w:r>
          </w:p>
        </w:tc>
      </w:tr>
      <w:tr w:rsidR="001340F2" w:rsidTr="00606415">
        <w:tc>
          <w:tcPr>
            <w:tcW w:w="959" w:type="dxa"/>
          </w:tcPr>
          <w:p w:rsidR="001340F2" w:rsidRPr="000357B5" w:rsidRDefault="001340F2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СОШ№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31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Pr="000357B5" w:rsidRDefault="001340F2" w:rsidP="00606415">
            <w:pPr>
              <w:jc w:val="both"/>
            </w:pPr>
            <w:r>
              <w:t>56,06</w:t>
            </w:r>
          </w:p>
        </w:tc>
        <w:tc>
          <w:tcPr>
            <w:tcW w:w="851" w:type="dxa"/>
          </w:tcPr>
          <w:p w:rsidR="001340F2" w:rsidRPr="000357B5" w:rsidRDefault="001340F2" w:rsidP="00606415">
            <w:pPr>
              <w:jc w:val="both"/>
            </w:pPr>
            <w:r>
              <w:t>55,45</w:t>
            </w:r>
          </w:p>
        </w:tc>
        <w:tc>
          <w:tcPr>
            <w:tcW w:w="870" w:type="dxa"/>
          </w:tcPr>
          <w:p w:rsidR="001340F2" w:rsidRDefault="001340F2" w:rsidP="00606415">
            <w:r>
              <w:t>56,16</w:t>
            </w:r>
          </w:p>
        </w:tc>
      </w:tr>
      <w:tr w:rsidR="001340F2" w:rsidTr="00606415">
        <w:tc>
          <w:tcPr>
            <w:tcW w:w="959" w:type="dxa"/>
          </w:tcPr>
          <w:p w:rsidR="001340F2" w:rsidRPr="000357B5" w:rsidRDefault="001340F2" w:rsidP="00606415">
            <w:pPr>
              <w:ind w:right="36"/>
              <w:jc w:val="both"/>
              <w:rPr>
                <w:color w:val="000000"/>
              </w:rPr>
            </w:pPr>
            <w:r w:rsidRPr="000357B5">
              <w:rPr>
                <w:color w:val="000000"/>
              </w:rPr>
              <w:t>Лицей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42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18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Pr="000357B5" w:rsidRDefault="001340F2" w:rsidP="00606415">
            <w:pPr>
              <w:jc w:val="both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Pr="000357B5" w:rsidRDefault="001340F2" w:rsidP="00606415">
            <w:pPr>
              <w:jc w:val="both"/>
            </w:pPr>
            <w:r>
              <w:t>45,45</w:t>
            </w:r>
          </w:p>
        </w:tc>
        <w:tc>
          <w:tcPr>
            <w:tcW w:w="851" w:type="dxa"/>
          </w:tcPr>
          <w:p w:rsidR="001340F2" w:rsidRPr="000357B5" w:rsidRDefault="001340F2" w:rsidP="00606415">
            <w:pPr>
              <w:jc w:val="both"/>
            </w:pPr>
            <w:r>
              <w:t>52,24</w:t>
            </w:r>
          </w:p>
        </w:tc>
        <w:tc>
          <w:tcPr>
            <w:tcW w:w="870" w:type="dxa"/>
          </w:tcPr>
          <w:p w:rsidR="001340F2" w:rsidRDefault="001340F2" w:rsidP="00606415">
            <w:r>
              <w:t>48,29</w:t>
            </w:r>
          </w:p>
        </w:tc>
      </w:tr>
      <w:tr w:rsidR="001340F2" w:rsidTr="00606415">
        <w:tc>
          <w:tcPr>
            <w:tcW w:w="959" w:type="dxa"/>
          </w:tcPr>
          <w:p w:rsidR="001340F2" w:rsidRPr="005D6F0F" w:rsidRDefault="001340F2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Pr="000357B5" w:rsidRDefault="001340F2" w:rsidP="00136DCB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41,91</w:t>
            </w:r>
          </w:p>
        </w:tc>
        <w:tc>
          <w:tcPr>
            <w:tcW w:w="851" w:type="dxa"/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42,20</w:t>
            </w:r>
          </w:p>
        </w:tc>
        <w:tc>
          <w:tcPr>
            <w:tcW w:w="870" w:type="dxa"/>
          </w:tcPr>
          <w:p w:rsidR="001340F2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43,18</w:t>
            </w:r>
          </w:p>
        </w:tc>
      </w:tr>
      <w:tr w:rsidR="001340F2" w:rsidRPr="003356AD" w:rsidTr="00606415">
        <w:tc>
          <w:tcPr>
            <w:tcW w:w="959" w:type="dxa"/>
          </w:tcPr>
          <w:p w:rsidR="001340F2" w:rsidRDefault="001340F2" w:rsidP="00606415">
            <w:pPr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Край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340F2" w:rsidRDefault="001340F2" w:rsidP="00606415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1340F2" w:rsidRPr="003356AD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44,68</w:t>
            </w:r>
          </w:p>
        </w:tc>
        <w:tc>
          <w:tcPr>
            <w:tcW w:w="851" w:type="dxa"/>
          </w:tcPr>
          <w:p w:rsidR="001340F2" w:rsidRPr="003356AD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44,84</w:t>
            </w:r>
          </w:p>
        </w:tc>
        <w:tc>
          <w:tcPr>
            <w:tcW w:w="870" w:type="dxa"/>
          </w:tcPr>
          <w:p w:rsidR="001340F2" w:rsidRPr="003356AD" w:rsidRDefault="001340F2" w:rsidP="006064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41,38</w:t>
            </w:r>
          </w:p>
        </w:tc>
      </w:tr>
    </w:tbl>
    <w:p w:rsidR="005502F9" w:rsidRPr="004350BE" w:rsidRDefault="005502F9" w:rsidP="005502F9">
      <w:pPr>
        <w:spacing w:after="0" w:line="240" w:lineRule="auto"/>
        <w:ind w:firstLine="708"/>
        <w:jc w:val="both"/>
      </w:pPr>
      <w:r>
        <w:t>Данны</w:t>
      </w:r>
      <w:r w:rsidR="00B80216">
        <w:t>е таблицы 13</w:t>
      </w:r>
      <w:r>
        <w:t xml:space="preserve"> показывают положительную динамику</w:t>
      </w:r>
      <w:r w:rsidRPr="004350BE">
        <w:t xml:space="preserve"> результатов ЕГЭ по </w:t>
      </w:r>
      <w:r>
        <w:t xml:space="preserve"> математике профильного уровня в  СОШ № 2, 3. В СОШ № 15 и лицее достаточно высокие результаты, превышающие  городские и краевые, но имеют  колеба</w:t>
      </w:r>
      <w:r w:rsidR="0085133C">
        <w:t>тельный характер. В</w:t>
      </w:r>
      <w:r>
        <w:t xml:space="preserve"> СОШ № 15 средний балл уменьшился на 0, 61 в 2016 году  по сравнению с 2015 </w:t>
      </w:r>
      <w:r w:rsidR="0085133C">
        <w:t xml:space="preserve">и увеличился на    0,71 по сравнению </w:t>
      </w:r>
      <w:proofErr w:type="gramStart"/>
      <w:r w:rsidR="0085133C">
        <w:t>с</w:t>
      </w:r>
      <w:proofErr w:type="gramEnd"/>
      <w:r w:rsidR="0085133C">
        <w:t xml:space="preserve"> 2016, </w:t>
      </w:r>
      <w:proofErr w:type="gramStart"/>
      <w:r w:rsidR="0085133C">
        <w:t>в</w:t>
      </w:r>
      <w:proofErr w:type="gramEnd"/>
      <w:r w:rsidR="0085133C">
        <w:t xml:space="preserve"> итоге превысил результат 2015 года при небольших колебаниях. В лицее</w:t>
      </w:r>
      <w:r>
        <w:t xml:space="preserve"> </w:t>
      </w:r>
      <w:r w:rsidR="0085133C">
        <w:t xml:space="preserve"> в 2016 году средний балл увеличился на 6,79, в 2017 году уменьшился на 3,95, но по сравнению с 2015 годом возрос </w:t>
      </w:r>
      <w:proofErr w:type="gramStart"/>
      <w:r w:rsidR="0085133C">
        <w:t>на</w:t>
      </w:r>
      <w:proofErr w:type="gramEnd"/>
      <w:r w:rsidR="0085133C">
        <w:t xml:space="preserve"> 2,84.</w:t>
      </w:r>
      <w:r>
        <w:t xml:space="preserve">  В СОШ № 1</w:t>
      </w:r>
      <w:r w:rsidR="0085133C">
        <w:t>, 4</w:t>
      </w:r>
      <w:r>
        <w:t xml:space="preserve">  наблюдается  </w:t>
      </w:r>
      <w:r w:rsidR="0085133C">
        <w:t xml:space="preserve"> резкое снижение результатов. В СОШ № 7 средний бал снизился на 12,95 по сравнению с 2016 и -  на 12,87 по сравнению с 2015 годом.</w:t>
      </w:r>
    </w:p>
    <w:p w:rsidR="005502F9" w:rsidRDefault="005502F9" w:rsidP="005502F9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r w:rsidRPr="004350BE">
        <w:rPr>
          <w:color w:val="000000"/>
        </w:rPr>
        <w:t xml:space="preserve"> По итогам</w:t>
      </w:r>
      <w:r>
        <w:rPr>
          <w:color w:val="000000"/>
        </w:rPr>
        <w:t xml:space="preserve"> </w:t>
      </w:r>
      <w:r w:rsidRPr="004350BE">
        <w:rPr>
          <w:color w:val="000000"/>
        </w:rPr>
        <w:t xml:space="preserve">2017 года </w:t>
      </w:r>
      <w:r>
        <w:rPr>
          <w:color w:val="000000"/>
        </w:rPr>
        <w:t xml:space="preserve"> средний балл выше городского</w:t>
      </w:r>
      <w:r w:rsidRPr="004350BE">
        <w:rPr>
          <w:color w:val="000000"/>
        </w:rPr>
        <w:t xml:space="preserve">  и </w:t>
      </w:r>
      <w:r>
        <w:rPr>
          <w:color w:val="000000"/>
        </w:rPr>
        <w:t xml:space="preserve"> краевого</w:t>
      </w:r>
      <w:r w:rsidRPr="004350BE">
        <w:rPr>
          <w:color w:val="000000"/>
        </w:rPr>
        <w:t xml:space="preserve">  </w:t>
      </w:r>
      <w:r>
        <w:rPr>
          <w:color w:val="000000"/>
        </w:rPr>
        <w:t>в</w:t>
      </w:r>
      <w:r w:rsidR="002E52BD">
        <w:rPr>
          <w:color w:val="000000"/>
        </w:rPr>
        <w:t xml:space="preserve"> СОШ № 3</w:t>
      </w:r>
      <w:r>
        <w:rPr>
          <w:color w:val="000000"/>
        </w:rPr>
        <w:t>, 15, лицее.</w:t>
      </w:r>
      <w:r w:rsidRPr="00C47952">
        <w:rPr>
          <w:color w:val="000000"/>
        </w:rPr>
        <w:t xml:space="preserve"> </w:t>
      </w:r>
    </w:p>
    <w:p w:rsidR="002E52BD" w:rsidRDefault="002E52BD" w:rsidP="002E52BD">
      <w:pPr>
        <w:spacing w:after="0" w:line="240" w:lineRule="auto"/>
        <w:ind w:firstLine="708"/>
        <w:jc w:val="both"/>
      </w:pPr>
      <w:r>
        <w:t xml:space="preserve">Наиболее успешно сдали ЕГЭ по математике (профильный уровень)  выпускники СОШ № 15, лицея, СОШ № 3, 2. </w:t>
      </w:r>
    </w:p>
    <w:p w:rsidR="005502F9" w:rsidRDefault="005502F9" w:rsidP="005502F9">
      <w:pPr>
        <w:spacing w:after="0" w:line="240" w:lineRule="auto"/>
        <w:ind w:firstLine="360"/>
        <w:jc w:val="both"/>
        <w:rPr>
          <w:color w:val="000000"/>
        </w:rPr>
      </w:pPr>
    </w:p>
    <w:p w:rsidR="00477119" w:rsidRPr="00477119" w:rsidRDefault="00477119" w:rsidP="00477119">
      <w:pPr>
        <w:spacing w:after="0" w:line="240" w:lineRule="auto"/>
        <w:ind w:firstLine="708"/>
        <w:jc w:val="center"/>
        <w:rPr>
          <w:b/>
        </w:rPr>
      </w:pPr>
      <w:r w:rsidRPr="00477119">
        <w:rPr>
          <w:b/>
        </w:rPr>
        <w:t>Основные результаты по предметам по выбору</w:t>
      </w:r>
    </w:p>
    <w:p w:rsidR="00477119" w:rsidRDefault="00477119" w:rsidP="00477119">
      <w:pPr>
        <w:spacing w:after="0" w:line="240" w:lineRule="auto"/>
        <w:ind w:firstLine="708"/>
        <w:jc w:val="both"/>
        <w:rPr>
          <w:color w:val="000000"/>
        </w:rPr>
      </w:pPr>
      <w:r w:rsidRPr="0049669A">
        <w:t>Численность выпускников,</w:t>
      </w:r>
      <w:r w:rsidRPr="0049669A">
        <w:rPr>
          <w:color w:val="000000"/>
        </w:rPr>
        <w:t xml:space="preserve"> не преодолевших минимальный порог на ЕГЭ по предметам по выбору, </w:t>
      </w:r>
      <w:r>
        <w:rPr>
          <w:color w:val="000000"/>
        </w:rPr>
        <w:t xml:space="preserve"> уменьшилось по сравнению с 2016 годом (с 31 до 28).</w:t>
      </w:r>
    </w:p>
    <w:p w:rsidR="00477119" w:rsidRDefault="00477119" w:rsidP="00477119">
      <w:pPr>
        <w:spacing w:after="0" w:line="240" w:lineRule="auto"/>
        <w:ind w:firstLine="598"/>
        <w:jc w:val="both"/>
        <w:rPr>
          <w:color w:val="000000"/>
        </w:rPr>
      </w:pPr>
      <w:r w:rsidRPr="006A2458">
        <w:rPr>
          <w:color w:val="000000"/>
        </w:rPr>
        <w:lastRenderedPageBreak/>
        <w:t xml:space="preserve">Статистические данные ЕГЭ показывают, что в течение ряда лет все выпускники успешно сдают  </w:t>
      </w:r>
      <w:r w:rsidRPr="00477119">
        <w:rPr>
          <w:color w:val="000000"/>
        </w:rPr>
        <w:t>географию,  литературу, английский язык.</w:t>
      </w:r>
      <w:r w:rsidRPr="006A2458">
        <w:rPr>
          <w:i/>
          <w:color w:val="000000"/>
        </w:rPr>
        <w:t xml:space="preserve"> </w:t>
      </w:r>
      <w:r w:rsidRPr="006A2458">
        <w:rPr>
          <w:color w:val="000000"/>
        </w:rPr>
        <w:t>Доля выпускников, преодолевших минимальный порог по  этим предметам,  составляет 100 %.</w:t>
      </w:r>
      <w:r>
        <w:rPr>
          <w:color w:val="000000"/>
        </w:rPr>
        <w:t xml:space="preserve"> В т.г.  по 4 предметам по выбору</w:t>
      </w:r>
      <w:r w:rsidRPr="00FD747B">
        <w:rPr>
          <w:i/>
          <w:color w:val="000000"/>
        </w:rPr>
        <w:t xml:space="preserve"> </w:t>
      </w:r>
      <w:r w:rsidRPr="00477119">
        <w:rPr>
          <w:color w:val="000000"/>
        </w:rPr>
        <w:t>(география,  литература, английский язык, история</w:t>
      </w:r>
      <w:r>
        <w:rPr>
          <w:i/>
          <w:color w:val="000000"/>
        </w:rPr>
        <w:t xml:space="preserve">) </w:t>
      </w:r>
      <w:proofErr w:type="gramStart"/>
      <w:r w:rsidRPr="00FD747B">
        <w:rPr>
          <w:color w:val="000000"/>
        </w:rPr>
        <w:t>нет</w:t>
      </w:r>
      <w:proofErr w:type="gramEnd"/>
      <w:r w:rsidRPr="00FD747B">
        <w:rPr>
          <w:color w:val="000000"/>
        </w:rPr>
        <w:t xml:space="preserve"> не </w:t>
      </w:r>
      <w:r>
        <w:rPr>
          <w:color w:val="000000"/>
        </w:rPr>
        <w:t xml:space="preserve">переступивших </w:t>
      </w:r>
      <w:r w:rsidRPr="00FD747B">
        <w:rPr>
          <w:color w:val="000000"/>
        </w:rPr>
        <w:t xml:space="preserve">минимального порога.  </w:t>
      </w:r>
    </w:p>
    <w:p w:rsidR="00171159" w:rsidRDefault="00477119" w:rsidP="0047711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Лучшие результаты</w:t>
      </w:r>
      <w:r w:rsidRPr="00C47952">
        <w:rPr>
          <w:i/>
          <w:color w:val="000000"/>
        </w:rPr>
        <w:t xml:space="preserve"> </w:t>
      </w:r>
      <w:r w:rsidRPr="00477119">
        <w:rPr>
          <w:color w:val="000000"/>
        </w:rPr>
        <w:t>по  данным предметам в 2017 году</w:t>
      </w:r>
      <w:r>
        <w:rPr>
          <w:i/>
          <w:color w:val="000000"/>
        </w:rPr>
        <w:t xml:space="preserve"> </w:t>
      </w:r>
      <w:r>
        <w:rPr>
          <w:color w:val="000000"/>
        </w:rPr>
        <w:t>показали выпускники СОШ № 15 и лицея.</w:t>
      </w:r>
    </w:p>
    <w:p w:rsidR="00477119" w:rsidRDefault="00477119" w:rsidP="00477119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Как положительный результат также можно отметить снижение  численности выпускников, не  достигнувших минимума   на ЕГЭ по обществознанию, химии.</w:t>
      </w:r>
    </w:p>
    <w:p w:rsidR="00477119" w:rsidRDefault="00477119" w:rsidP="0047711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Лучшие результаты</w:t>
      </w:r>
      <w:r w:rsidRPr="00C47952">
        <w:rPr>
          <w:i/>
          <w:color w:val="000000"/>
        </w:rPr>
        <w:t xml:space="preserve"> </w:t>
      </w:r>
      <w:r w:rsidRPr="00477119">
        <w:rPr>
          <w:color w:val="000000"/>
        </w:rPr>
        <w:t>по  данным предметам в 2017 году</w:t>
      </w:r>
      <w:r>
        <w:rPr>
          <w:i/>
          <w:color w:val="000000"/>
        </w:rPr>
        <w:t xml:space="preserve"> </w:t>
      </w:r>
      <w:r>
        <w:rPr>
          <w:color w:val="000000"/>
        </w:rPr>
        <w:t>показали выпускники СОШ № 15 и СОШ № 2.</w:t>
      </w:r>
    </w:p>
    <w:p w:rsidR="00477119" w:rsidRDefault="00477119" w:rsidP="00477119">
      <w:pPr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Результаты ЕГЭ по физике в течение ряда лет выше краевых показателей, хотя имеют нестабильную динамику, о чем свидетельствует средний балл: 52,22.- 2015 г., 46,99 – 2016 г., 52, 24 – 2017 г. </w:t>
      </w:r>
    </w:p>
    <w:p w:rsidR="00477119" w:rsidRPr="00477119" w:rsidRDefault="00477119" w:rsidP="0047711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Лучший результат</w:t>
      </w:r>
      <w:r w:rsidRPr="00C47952">
        <w:rPr>
          <w:i/>
          <w:color w:val="000000"/>
        </w:rPr>
        <w:t xml:space="preserve"> </w:t>
      </w:r>
      <w:r w:rsidRPr="00477119">
        <w:rPr>
          <w:color w:val="000000"/>
        </w:rPr>
        <w:t>по физике в 2017 году</w:t>
      </w:r>
      <w:r>
        <w:rPr>
          <w:i/>
          <w:color w:val="000000"/>
        </w:rPr>
        <w:t xml:space="preserve"> </w:t>
      </w:r>
      <w:r>
        <w:rPr>
          <w:color w:val="000000"/>
        </w:rPr>
        <w:t>показала выпускница СОШ № 15.</w:t>
      </w:r>
      <w:r>
        <w:rPr>
          <w:color w:val="000000"/>
        </w:rPr>
        <w:tab/>
      </w:r>
    </w:p>
    <w:p w:rsidR="00477119" w:rsidRDefault="00477119" w:rsidP="00477119">
      <w:pPr>
        <w:spacing w:after="0" w:line="240" w:lineRule="auto"/>
        <w:ind w:firstLine="709"/>
        <w:jc w:val="both"/>
      </w:pPr>
      <w:r>
        <w:t>Историю сдавали 33 выпускника</w:t>
      </w:r>
      <w:r w:rsidRPr="00B23608">
        <w:t xml:space="preserve">, все переступили минимальный порог, </w:t>
      </w:r>
      <w:r>
        <w:t xml:space="preserve"> но </w:t>
      </w:r>
      <w:r w:rsidRPr="00B23608">
        <w:t xml:space="preserve">баллы набрали недостаточно высокие. </w:t>
      </w:r>
    </w:p>
    <w:p w:rsidR="00477119" w:rsidRDefault="00477119" w:rsidP="00477119">
      <w:pPr>
        <w:spacing w:after="0" w:line="240" w:lineRule="auto"/>
        <w:ind w:firstLine="709"/>
        <w:jc w:val="both"/>
      </w:pPr>
      <w:r>
        <w:t>Несмотря на то, что средний балл по биологии выше краевого, не переступили минимальный порог  8 участников из 34 (23,5 %).</w:t>
      </w:r>
    </w:p>
    <w:p w:rsidR="00477119" w:rsidRPr="005B0678" w:rsidRDefault="00477119" w:rsidP="0047711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Лучший результат</w:t>
      </w:r>
      <w:r w:rsidRPr="00C47952">
        <w:rPr>
          <w:i/>
          <w:color w:val="000000"/>
        </w:rPr>
        <w:t xml:space="preserve"> </w:t>
      </w:r>
      <w:r w:rsidRPr="00BD0AED">
        <w:t>по биологии  в 2017 году</w:t>
      </w:r>
      <w:r>
        <w:rPr>
          <w:i/>
        </w:rPr>
        <w:t xml:space="preserve"> </w:t>
      </w:r>
      <w:r w:rsidRPr="00E80FAA">
        <w:t>показала</w:t>
      </w:r>
      <w:r w:rsidRPr="00477119">
        <w:rPr>
          <w:color w:val="000000"/>
        </w:rPr>
        <w:t xml:space="preserve"> </w:t>
      </w:r>
      <w:r>
        <w:rPr>
          <w:color w:val="000000"/>
        </w:rPr>
        <w:t>выпускница СОШ № 15.</w:t>
      </w:r>
      <w:r>
        <w:rPr>
          <w:color w:val="000000"/>
        </w:rPr>
        <w:tab/>
      </w:r>
    </w:p>
    <w:p w:rsidR="005B0678" w:rsidRDefault="005B0678" w:rsidP="005B067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r>
        <w:rPr>
          <w:b/>
          <w:sz w:val="28"/>
          <w:szCs w:val="28"/>
        </w:rPr>
        <w:tab/>
      </w:r>
      <w:r w:rsidRPr="00012A90">
        <w:rPr>
          <w:color w:val="000000"/>
        </w:rPr>
        <w:t xml:space="preserve">По результатам итоговой аттестации </w:t>
      </w:r>
      <w:r>
        <w:rPr>
          <w:color w:val="000000"/>
        </w:rPr>
        <w:t xml:space="preserve">в текущем году  </w:t>
      </w:r>
      <w:r w:rsidRPr="00012A90">
        <w:rPr>
          <w:color w:val="000000"/>
        </w:rPr>
        <w:t xml:space="preserve">достигли </w:t>
      </w:r>
      <w:r>
        <w:rPr>
          <w:color w:val="000000"/>
        </w:rPr>
        <w:t>высоких показателей (</w:t>
      </w:r>
      <w:r w:rsidRPr="00012A90">
        <w:rPr>
          <w:color w:val="000000"/>
        </w:rPr>
        <w:t xml:space="preserve">выше </w:t>
      </w:r>
      <w:r>
        <w:rPr>
          <w:color w:val="000000"/>
        </w:rPr>
        <w:t xml:space="preserve">городских и краевых) статусные </w:t>
      </w:r>
      <w:r w:rsidRPr="00D26512">
        <w:rPr>
          <w:color w:val="000000"/>
        </w:rPr>
        <w:t xml:space="preserve"> </w:t>
      </w:r>
      <w:r>
        <w:rPr>
          <w:color w:val="000000"/>
        </w:rPr>
        <w:t>школы города: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B0678" w:rsidRDefault="005B0678" w:rsidP="005B067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proofErr w:type="gramStart"/>
      <w:r>
        <w:rPr>
          <w:color w:val="000000"/>
        </w:rPr>
        <w:t>СОШ № 15 с углубленным изучением отдельных предметов -  по 10 предметам из 10, по которым выпускники сдавали ЕГЭ (русский язык, математика, физика, химия, биология, история, география, английский, обществознание, литература);</w:t>
      </w:r>
      <w:proofErr w:type="gramEnd"/>
    </w:p>
    <w:p w:rsidR="005B0678" w:rsidRDefault="005B0678" w:rsidP="005B067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proofErr w:type="gramStart"/>
      <w:r>
        <w:rPr>
          <w:color w:val="000000"/>
        </w:rPr>
        <w:t>лицей «Бригантина» – по 7 предметам из 10 (русский язык, математика, физика, информатика, биология, английский, обществознание).</w:t>
      </w:r>
      <w:proofErr w:type="gramEnd"/>
    </w:p>
    <w:p w:rsidR="005B0678" w:rsidRDefault="005B0678" w:rsidP="005B0678">
      <w:pPr>
        <w:spacing w:after="0" w:line="240" w:lineRule="auto"/>
        <w:ind w:firstLine="598"/>
        <w:jc w:val="both"/>
        <w:rPr>
          <w:color w:val="000000"/>
        </w:rPr>
      </w:pPr>
      <w:r>
        <w:rPr>
          <w:color w:val="000000"/>
        </w:rPr>
        <w:tab/>
        <w:t>Результаты ЕГЭ выше краевых по 9 предметам, а именно: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русскому языку,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математике,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обществознанию,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физике,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химии,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биологии,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географии,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английскому языку, </w:t>
      </w:r>
    </w:p>
    <w:p w:rsidR="005B0678" w:rsidRDefault="005B0678" w:rsidP="005B0678">
      <w:pPr>
        <w:spacing w:after="0" w:line="240" w:lineRule="auto"/>
        <w:rPr>
          <w:color w:val="000000"/>
        </w:rPr>
      </w:pPr>
      <w:r>
        <w:rPr>
          <w:color w:val="000000"/>
        </w:rPr>
        <w:t>литературе.</w:t>
      </w:r>
    </w:p>
    <w:p w:rsidR="005B0678" w:rsidRDefault="005B0678" w:rsidP="005B067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Ниже краевых показателей результаты по 2 предметам:</w:t>
      </w:r>
    </w:p>
    <w:p w:rsidR="005B0678" w:rsidRDefault="005B0678" w:rsidP="005B0678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информатике и ИКТ,</w:t>
      </w:r>
    </w:p>
    <w:p w:rsidR="005B0678" w:rsidRDefault="005B0678" w:rsidP="00912EB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истории. </w:t>
      </w:r>
      <w:r>
        <w:rPr>
          <w:color w:val="000000"/>
        </w:rPr>
        <w:tab/>
      </w:r>
    </w:p>
    <w:p w:rsidR="00D51292" w:rsidRDefault="00D51292" w:rsidP="00D51292">
      <w:pPr>
        <w:spacing w:after="0" w:line="240" w:lineRule="auto"/>
        <w:ind w:firstLine="709"/>
        <w:jc w:val="both"/>
      </w:pPr>
      <w:r>
        <w:t xml:space="preserve">В 2017 году  по результатам ЕГЭ </w:t>
      </w:r>
      <w:r w:rsidRPr="0069515A">
        <w:t>28 выпускников</w:t>
      </w:r>
      <w:r>
        <w:t xml:space="preserve"> </w:t>
      </w:r>
      <w:r w:rsidRPr="0069515A">
        <w:t>(2016 – 23)  набрали выше  90 баллов, из них</w:t>
      </w:r>
      <w:r>
        <w:t xml:space="preserve"> </w:t>
      </w:r>
      <w:r w:rsidRPr="0069515A">
        <w:t xml:space="preserve"> 1</w:t>
      </w:r>
      <w:r>
        <w:t xml:space="preserve"> выпускник </w:t>
      </w:r>
      <w:r w:rsidRPr="0069515A">
        <w:t xml:space="preserve"> – 100 баллов (русский язык</w:t>
      </w:r>
      <w:r>
        <w:t>, СОШ № 15</w:t>
      </w:r>
      <w:r w:rsidRPr="0069515A">
        <w:t xml:space="preserve">). </w:t>
      </w:r>
    </w:p>
    <w:p w:rsidR="00D51292" w:rsidRPr="0069515A" w:rsidRDefault="00D51292" w:rsidP="00D51292">
      <w:pPr>
        <w:spacing w:after="0" w:line="240" w:lineRule="auto"/>
        <w:ind w:firstLine="709"/>
        <w:jc w:val="both"/>
      </w:pPr>
      <w:r w:rsidRPr="0069515A">
        <w:t xml:space="preserve">По предметам количество </w:t>
      </w:r>
      <w:proofErr w:type="spellStart"/>
      <w:r w:rsidRPr="0069515A">
        <w:t>высокобальников</w:t>
      </w:r>
      <w:proofErr w:type="spellEnd"/>
      <w:r w:rsidRPr="0069515A">
        <w:t xml:space="preserve"> распределилось следующим образом:  русский язык – 22 (2016 – 23), физика – 1 (2016 – 0),  химия – 1 (2016 – 0), обществознание – 1 (2016 – 0), история – 2 (2016 – 0), литература – 1 (2016 – 0).</w:t>
      </w:r>
    </w:p>
    <w:p w:rsidR="008D1D58" w:rsidRDefault="008D1D58" w:rsidP="005B067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r>
        <w:rPr>
          <w:color w:val="000000"/>
        </w:rPr>
        <w:t>В</w:t>
      </w:r>
      <w:r w:rsidR="00D51292">
        <w:rPr>
          <w:color w:val="000000"/>
        </w:rPr>
        <w:t xml:space="preserve"> 2016 году </w:t>
      </w:r>
      <w:r>
        <w:rPr>
          <w:color w:val="000000"/>
        </w:rPr>
        <w:t xml:space="preserve"> выпускники получили балы выше 90 только по русскому языку, в 2017 году – по 5 предметам по выбору и по русскому языку.</w:t>
      </w:r>
    </w:p>
    <w:p w:rsidR="005B0678" w:rsidRDefault="00D51292" w:rsidP="005B0678">
      <w:pPr>
        <w:shd w:val="clear" w:color="auto" w:fill="FFFFFF"/>
        <w:spacing w:after="0" w:line="240" w:lineRule="auto"/>
        <w:ind w:firstLine="598"/>
        <w:jc w:val="both"/>
        <w:rPr>
          <w:color w:val="000000"/>
        </w:rPr>
      </w:pPr>
      <w:r>
        <w:rPr>
          <w:color w:val="000000"/>
        </w:rPr>
        <w:t xml:space="preserve"> </w:t>
      </w:r>
      <w:r w:rsidR="005B0678">
        <w:rPr>
          <w:color w:val="000000"/>
        </w:rPr>
        <w:t>За последние 3 года н</w:t>
      </w:r>
      <w:r w:rsidR="005B0678" w:rsidRPr="00B13026">
        <w:rPr>
          <w:color w:val="000000"/>
        </w:rPr>
        <w:t>аивысшие баллы выпускников</w:t>
      </w:r>
      <w:r w:rsidR="005B0678">
        <w:rPr>
          <w:color w:val="000000"/>
        </w:rPr>
        <w:t xml:space="preserve"> по всем предметам остаются примерно на одном уровне, о чем с</w:t>
      </w:r>
      <w:r w:rsidR="00B80216">
        <w:rPr>
          <w:color w:val="000000"/>
        </w:rPr>
        <w:t>видетельствуют данные таблицы 14</w:t>
      </w:r>
      <w:r w:rsidR="005B0678">
        <w:rPr>
          <w:color w:val="000000"/>
        </w:rPr>
        <w:t xml:space="preserve">. </w:t>
      </w:r>
    </w:p>
    <w:p w:rsidR="005B0678" w:rsidRPr="00824AA8" w:rsidRDefault="00B80216" w:rsidP="005B0678">
      <w:pPr>
        <w:shd w:val="clear" w:color="auto" w:fill="FFFFFF"/>
        <w:spacing w:after="0" w:line="240" w:lineRule="auto"/>
        <w:ind w:firstLine="598"/>
        <w:jc w:val="right"/>
        <w:rPr>
          <w:color w:val="000000"/>
        </w:rPr>
      </w:pPr>
      <w:r>
        <w:rPr>
          <w:color w:val="000000"/>
        </w:rPr>
        <w:lastRenderedPageBreak/>
        <w:t>Таблица 14</w:t>
      </w:r>
      <w:r w:rsidR="005B0678">
        <w:rPr>
          <w:color w:val="000000"/>
        </w:rPr>
        <w:t>.</w:t>
      </w:r>
    </w:p>
    <w:p w:rsidR="005B0678" w:rsidRDefault="005B0678" w:rsidP="005B0678">
      <w:pPr>
        <w:shd w:val="clear" w:color="auto" w:fill="FFFFFF"/>
        <w:spacing w:after="0" w:line="240" w:lineRule="auto"/>
        <w:ind w:firstLine="598"/>
        <w:jc w:val="center"/>
        <w:rPr>
          <w:color w:val="000000"/>
        </w:rPr>
      </w:pPr>
      <w:r w:rsidRPr="00FA3F51">
        <w:rPr>
          <w:color w:val="000000"/>
        </w:rPr>
        <w:t xml:space="preserve">Наивысшие </w:t>
      </w:r>
      <w:r>
        <w:rPr>
          <w:color w:val="000000"/>
        </w:rPr>
        <w:t xml:space="preserve"> баллы  по учебным предметам </w:t>
      </w:r>
    </w:p>
    <w:tbl>
      <w:tblPr>
        <w:tblW w:w="9889" w:type="dxa"/>
        <w:tblLook w:val="01E0"/>
      </w:tblPr>
      <w:tblGrid>
        <w:gridCol w:w="955"/>
        <w:gridCol w:w="913"/>
        <w:gridCol w:w="874"/>
        <w:gridCol w:w="767"/>
        <w:gridCol w:w="780"/>
        <w:gridCol w:w="803"/>
        <w:gridCol w:w="774"/>
        <w:gridCol w:w="834"/>
        <w:gridCol w:w="803"/>
        <w:gridCol w:w="803"/>
        <w:gridCol w:w="780"/>
        <w:gridCol w:w="803"/>
      </w:tblGrid>
      <w:tr w:rsidR="005B0678" w:rsidTr="00136DCB">
        <w:trPr>
          <w:trHeight w:val="3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 w:rsidRPr="00D67A7F">
              <w:rPr>
                <w:color w:val="000000"/>
              </w:rPr>
              <w:t>рус яз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r w:rsidRPr="00D67A7F">
              <w:rPr>
                <w:color w:val="000000"/>
              </w:rPr>
              <w:t>матем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 w:rsidRPr="00D67A7F">
              <w:rPr>
                <w:color w:val="000000"/>
              </w:rPr>
              <w:t>общ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67A7F">
              <w:rPr>
                <w:color w:val="000000"/>
              </w:rPr>
              <w:t>ист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67A7F">
              <w:rPr>
                <w:color w:val="000000"/>
              </w:rPr>
              <w:t>физ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67A7F">
              <w:rPr>
                <w:color w:val="000000"/>
              </w:rPr>
              <w:t>биол</w:t>
            </w:r>
            <w:proofErr w:type="spellEnd"/>
            <w:proofErr w:type="gram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r w:rsidRPr="00D67A7F">
              <w:rPr>
                <w:color w:val="000000"/>
              </w:rPr>
              <w:t>геог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67A7F">
              <w:rPr>
                <w:color w:val="000000"/>
              </w:rPr>
              <w:t>хим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r w:rsidRPr="00D67A7F">
              <w:rPr>
                <w:color w:val="000000"/>
              </w:rPr>
              <w:t>инф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proofErr w:type="spellStart"/>
            <w:proofErr w:type="gramStart"/>
            <w:r w:rsidRPr="00D67A7F">
              <w:rPr>
                <w:color w:val="000000"/>
              </w:rPr>
              <w:t>англ</w:t>
            </w:r>
            <w:proofErr w:type="spellEnd"/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 w:rsidRPr="00D67A7F">
              <w:rPr>
                <w:color w:val="000000"/>
              </w:rPr>
              <w:t>лит</w:t>
            </w:r>
          </w:p>
        </w:tc>
      </w:tr>
      <w:tr w:rsidR="005B0678" w:rsidTr="00136D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 w:rsidR="005B0678" w:rsidRPr="00D67A7F" w:rsidRDefault="005B0678" w:rsidP="00136DCB">
            <w:pPr>
              <w:jc w:val="both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100(1)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84(1)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90(1)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657BF0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64(1)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96(1)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76(1)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81(1)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81(1)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91(1)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87(1)</w:t>
            </w:r>
          </w:p>
        </w:tc>
      </w:tr>
      <w:tr w:rsidR="005B0678" w:rsidTr="00136D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5B0678" w:rsidRPr="00D67A7F" w:rsidRDefault="005B0678" w:rsidP="00136DCB">
            <w:pPr>
              <w:jc w:val="both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100(1)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90(2)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657BF0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89(1)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85(1)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85(1)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68(1)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76(1)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81(1)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82(1)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87(1)</w:t>
            </w:r>
          </w:p>
        </w:tc>
      </w:tr>
      <w:tr w:rsidR="005B0678" w:rsidTr="00136DC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67A7F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Pr="00D67A7F">
              <w:rPr>
                <w:color w:val="000000"/>
              </w:rPr>
              <w:t xml:space="preserve"> </w:t>
            </w:r>
          </w:p>
          <w:p w:rsidR="005B0678" w:rsidRPr="00D67A7F" w:rsidRDefault="005B0678" w:rsidP="00136DCB">
            <w:pPr>
              <w:jc w:val="both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100(1)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86(1)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D51292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5B0678">
              <w:rPr>
                <w:color w:val="000000"/>
              </w:rPr>
              <w:t>(1)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657BF0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96 (2)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94 (1)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82 (1)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DF1FD6" w:rsidRDefault="005B0678" w:rsidP="00136DC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87 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81(1)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 (1)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8" w:rsidRPr="00396970" w:rsidRDefault="005B0678" w:rsidP="00136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96(1)      </w:t>
            </w:r>
          </w:p>
        </w:tc>
      </w:tr>
    </w:tbl>
    <w:p w:rsidR="00D51292" w:rsidRPr="0069515A" w:rsidRDefault="00D51292" w:rsidP="00D51292">
      <w:pPr>
        <w:spacing w:after="0" w:line="240" w:lineRule="auto"/>
        <w:ind w:firstLine="708"/>
        <w:jc w:val="both"/>
      </w:pPr>
    </w:p>
    <w:p w:rsidR="00477119" w:rsidRPr="00912EB5" w:rsidRDefault="005B0678" w:rsidP="00912EB5">
      <w:pPr>
        <w:shd w:val="clear" w:color="auto" w:fill="FFFFFF"/>
        <w:spacing w:after="0" w:line="240" w:lineRule="auto"/>
        <w:ind w:firstLine="598"/>
        <w:jc w:val="both"/>
      </w:pPr>
      <w:r w:rsidRPr="00EE4D2D">
        <w:t>В ходе государственной итоговой аттестации  медалисты набрали достаточно  высокие баллы на экзаменах в форме ЕГЭ, превышающие</w:t>
      </w:r>
      <w:r>
        <w:t xml:space="preserve"> городские и краевые показатели (Приложение).</w:t>
      </w:r>
      <w:r w:rsidRPr="00EE4D2D">
        <w:t xml:space="preserve"> </w:t>
      </w:r>
    </w:p>
    <w:p w:rsidR="00171159" w:rsidRPr="00912EB5" w:rsidRDefault="00171159" w:rsidP="00912EB5">
      <w:pPr>
        <w:pStyle w:val="aa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EB5">
        <w:rPr>
          <w:rFonts w:ascii="Times New Roman" w:hAnsi="Times New Roman" w:cs="Times New Roman"/>
          <w:b/>
          <w:sz w:val="24"/>
          <w:szCs w:val="24"/>
        </w:rPr>
        <w:t>Сведения об апелляциях</w:t>
      </w:r>
    </w:p>
    <w:p w:rsidR="00912EB5" w:rsidRPr="00912EB5" w:rsidRDefault="00171159" w:rsidP="00912EB5">
      <w:pPr>
        <w:tabs>
          <w:tab w:val="left" w:pos="567"/>
        </w:tabs>
        <w:spacing w:after="0" w:line="240" w:lineRule="auto"/>
        <w:jc w:val="both"/>
      </w:pPr>
      <w:r>
        <w:rPr>
          <w:sz w:val="28"/>
          <w:szCs w:val="28"/>
        </w:rPr>
        <w:tab/>
      </w:r>
      <w:r w:rsidRPr="00912EB5">
        <w:t>В 2017 году апелляций о нарушении порядка проведения ЕГЭ на экзаменах в ППЭ не поступало.</w:t>
      </w:r>
    </w:p>
    <w:p w:rsidR="00912EB5" w:rsidRPr="00912EB5" w:rsidRDefault="00912EB5" w:rsidP="00912EB5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2EB5">
        <w:t xml:space="preserve"> В конфликтную комиссию  были направлены 6  апелляций о несогласии с выставленными баллами (математика (профильный уровень) - 4, физика – 2), по результатам рассмотрения остались неудовлетворенными.</w:t>
      </w:r>
    </w:p>
    <w:p w:rsidR="00171159" w:rsidRDefault="00171159" w:rsidP="00171159">
      <w:pPr>
        <w:tabs>
          <w:tab w:val="left" w:pos="1425"/>
        </w:tabs>
        <w:spacing w:after="0" w:line="240" w:lineRule="auto"/>
        <w:jc w:val="both"/>
        <w:rPr>
          <w:rFonts w:eastAsia="Times New Roman"/>
          <w:b/>
          <w:bCs/>
          <w:sz w:val="16"/>
          <w:szCs w:val="16"/>
        </w:rPr>
      </w:pPr>
    </w:p>
    <w:p w:rsidR="002F2391" w:rsidRPr="00573F9E" w:rsidRDefault="002F2391" w:rsidP="002F2391">
      <w:pPr>
        <w:spacing w:after="0" w:line="240" w:lineRule="auto"/>
        <w:ind w:firstLine="708"/>
        <w:jc w:val="both"/>
        <w:rPr>
          <w:bCs/>
          <w:iCs/>
        </w:rPr>
      </w:pPr>
      <w:r w:rsidRPr="00573F9E">
        <w:rPr>
          <w:b/>
          <w:bCs/>
          <w:iCs/>
        </w:rPr>
        <w:t>Выводы</w:t>
      </w:r>
      <w:r w:rsidRPr="00573F9E">
        <w:rPr>
          <w:bCs/>
          <w:iCs/>
        </w:rPr>
        <w:t xml:space="preserve">:  </w:t>
      </w:r>
    </w:p>
    <w:p w:rsidR="002F2391" w:rsidRPr="008C5BF4" w:rsidRDefault="002F2391" w:rsidP="002F2391">
      <w:pPr>
        <w:spacing w:after="0" w:line="240" w:lineRule="auto"/>
        <w:ind w:firstLine="708"/>
        <w:jc w:val="both"/>
        <w:rPr>
          <w:bCs/>
        </w:rPr>
      </w:pPr>
      <w:r w:rsidRPr="008C5BF4">
        <w:rPr>
          <w:bCs/>
          <w:iCs/>
        </w:rPr>
        <w:t xml:space="preserve">1. Государственная итоговая аттестация по образовательным программам </w:t>
      </w:r>
      <w:r>
        <w:rPr>
          <w:bCs/>
          <w:iCs/>
        </w:rPr>
        <w:t xml:space="preserve">среднего </w:t>
      </w:r>
      <w:r w:rsidRPr="008C5BF4">
        <w:rPr>
          <w:bCs/>
          <w:iCs/>
        </w:rPr>
        <w:t xml:space="preserve">общего образования в 2017 году проведена в соответствии с требованиями </w:t>
      </w:r>
      <w:r w:rsidRPr="008C5BF4">
        <w:t xml:space="preserve"> законодательства Российской Федерации, нарушений не выявлено</w:t>
      </w:r>
      <w:r w:rsidRPr="008C5BF4">
        <w:rPr>
          <w:bCs/>
        </w:rPr>
        <w:t>.</w:t>
      </w:r>
    </w:p>
    <w:p w:rsidR="00C42681" w:rsidRDefault="002F2391" w:rsidP="00953A59">
      <w:pPr>
        <w:spacing w:after="0" w:line="240" w:lineRule="auto"/>
        <w:ind w:firstLine="708"/>
        <w:jc w:val="both"/>
      </w:pPr>
      <w:r w:rsidRPr="008C5BF4">
        <w:rPr>
          <w:bCs/>
        </w:rPr>
        <w:t xml:space="preserve">2. </w:t>
      </w:r>
      <w:r>
        <w:t>В течение трех последних лет</w:t>
      </w:r>
      <w:r w:rsidR="00953A59">
        <w:t xml:space="preserve">  по результатам ЕГЭ</w:t>
      </w:r>
      <w:r w:rsidR="00C42681">
        <w:t>:</w:t>
      </w:r>
    </w:p>
    <w:p w:rsidR="002F2391" w:rsidRDefault="00C42681" w:rsidP="00C42681">
      <w:pPr>
        <w:spacing w:after="0" w:line="240" w:lineRule="auto"/>
        <w:ind w:firstLine="142"/>
        <w:jc w:val="both"/>
      </w:pPr>
      <w:r>
        <w:t>-</w:t>
      </w:r>
      <w:r w:rsidR="00953A59">
        <w:t xml:space="preserve"> успеваемость по русскому языку  составляет 100 %, </w:t>
      </w:r>
      <w:r w:rsidR="002F2391" w:rsidRPr="008C5BF4">
        <w:t xml:space="preserve">средний балл </w:t>
      </w:r>
      <w:proofErr w:type="gramStart"/>
      <w:r w:rsidR="002F2391">
        <w:t xml:space="preserve">имеет </w:t>
      </w:r>
      <w:r w:rsidR="002F2391" w:rsidRPr="008C5BF4">
        <w:t>положитель</w:t>
      </w:r>
      <w:r w:rsidR="002F2391">
        <w:t>ную динамику и превышают</w:t>
      </w:r>
      <w:proofErr w:type="gramEnd"/>
      <w:r w:rsidR="002F2391">
        <w:t xml:space="preserve"> краевой показатель</w:t>
      </w:r>
      <w:r w:rsidR="00953A59">
        <w:t>, ежегодно имеется 100-бальный результат</w:t>
      </w:r>
      <w:r w:rsidR="002F2391" w:rsidRPr="008C5BF4">
        <w:t>;</w:t>
      </w:r>
      <w:r w:rsidR="00953A59">
        <w:t xml:space="preserve"> увеличивается доля участников, получивших выше 90 баллов, что показывает качественную работу учит</w:t>
      </w:r>
      <w:r>
        <w:t>елей русского языка школ города;</w:t>
      </w:r>
    </w:p>
    <w:p w:rsidR="00C42681" w:rsidRDefault="00C42681" w:rsidP="00C42681">
      <w:pPr>
        <w:spacing w:after="0" w:line="240" w:lineRule="auto"/>
        <w:ind w:firstLine="142"/>
        <w:jc w:val="both"/>
      </w:pPr>
      <w:r>
        <w:t>-</w:t>
      </w:r>
      <w:r w:rsidRPr="00C42681">
        <w:t xml:space="preserve"> по математике профильного</w:t>
      </w:r>
      <w:r>
        <w:t xml:space="preserve"> уровня </w:t>
      </w:r>
      <w:r w:rsidRPr="008C5BF4">
        <w:t xml:space="preserve">средний балл </w:t>
      </w:r>
      <w:r>
        <w:t xml:space="preserve">имеет </w:t>
      </w:r>
      <w:r w:rsidRPr="008C5BF4">
        <w:t>положитель</w:t>
      </w:r>
      <w:r>
        <w:t>ную динамику, в 2017 году</w:t>
      </w:r>
      <w:r w:rsidRPr="001340F2">
        <w:t xml:space="preserve"> средний балл  превысил краевой </w:t>
      </w:r>
      <w:proofErr w:type="gramStart"/>
      <w:r w:rsidRPr="001340F2">
        <w:t>показатель</w:t>
      </w:r>
      <w:proofErr w:type="gramEnd"/>
      <w:r w:rsidRPr="001340F2">
        <w:t xml:space="preserve"> и увеличилась доля участников, получивших от 55 до 90 баллов</w:t>
      </w:r>
      <w:r>
        <w:t>;</w:t>
      </w:r>
    </w:p>
    <w:p w:rsidR="00C42681" w:rsidRPr="00C42681" w:rsidRDefault="00C42681" w:rsidP="00C42681">
      <w:pPr>
        <w:spacing w:after="0" w:line="240" w:lineRule="auto"/>
        <w:ind w:firstLine="142"/>
        <w:jc w:val="both"/>
      </w:pPr>
      <w:r>
        <w:t xml:space="preserve">- </w:t>
      </w:r>
      <w:r>
        <w:rPr>
          <w:color w:val="000000"/>
        </w:rPr>
        <w:t>д</w:t>
      </w:r>
      <w:r w:rsidRPr="006A2458">
        <w:rPr>
          <w:color w:val="000000"/>
        </w:rPr>
        <w:t xml:space="preserve">оля выпускников, преодолевших минимальный порог по </w:t>
      </w:r>
      <w:r>
        <w:rPr>
          <w:color w:val="000000"/>
        </w:rPr>
        <w:t>географии,  литературе, английскому</w:t>
      </w:r>
      <w:r w:rsidRPr="00477119">
        <w:rPr>
          <w:color w:val="000000"/>
        </w:rPr>
        <w:t xml:space="preserve"> язык</w:t>
      </w:r>
      <w:r>
        <w:rPr>
          <w:color w:val="000000"/>
        </w:rPr>
        <w:t xml:space="preserve">у </w:t>
      </w:r>
      <w:r w:rsidRPr="006A2458">
        <w:rPr>
          <w:color w:val="000000"/>
        </w:rPr>
        <w:t>составляет 100 %</w:t>
      </w:r>
      <w:r w:rsidR="00BD0AED">
        <w:rPr>
          <w:color w:val="000000"/>
        </w:rPr>
        <w:t>, что свидетельствует о качественной подготовке обучающихся и их осознанном выборе;</w:t>
      </w:r>
    </w:p>
    <w:p w:rsidR="00C42681" w:rsidRPr="00C42681" w:rsidRDefault="00C42681" w:rsidP="00C42681">
      <w:pPr>
        <w:spacing w:after="0" w:line="240" w:lineRule="auto"/>
        <w:ind w:firstLine="142"/>
        <w:jc w:val="both"/>
      </w:pPr>
      <w:r>
        <w:tab/>
        <w:t>3.Ч</w:t>
      </w:r>
      <w:r w:rsidRPr="0049669A">
        <w:t>исленность выпускников,</w:t>
      </w:r>
      <w:r w:rsidRPr="0049669A">
        <w:rPr>
          <w:color w:val="000000"/>
        </w:rPr>
        <w:t xml:space="preserve"> не преодолевших минимальный порог на ЕГЭ по предметам по выбору, </w:t>
      </w:r>
      <w:r>
        <w:rPr>
          <w:color w:val="000000"/>
        </w:rPr>
        <w:t xml:space="preserve"> уменьшилось по сравнению с 2016 годом (с 31 до 28).</w:t>
      </w:r>
    </w:p>
    <w:p w:rsidR="00C42681" w:rsidRDefault="00C42681" w:rsidP="00C42681">
      <w:pPr>
        <w:spacing w:after="0" w:line="240" w:lineRule="auto"/>
        <w:ind w:firstLine="598"/>
        <w:jc w:val="both"/>
        <w:rPr>
          <w:color w:val="000000"/>
        </w:rPr>
      </w:pPr>
      <w:r>
        <w:tab/>
      </w:r>
      <w:proofErr w:type="gramStart"/>
      <w:r>
        <w:t>4.</w:t>
      </w:r>
      <w:r>
        <w:rPr>
          <w:color w:val="000000"/>
        </w:rPr>
        <w:t>Результаты Е</w:t>
      </w:r>
      <w:r w:rsidR="00BD0AED">
        <w:rPr>
          <w:color w:val="000000"/>
        </w:rPr>
        <w:t xml:space="preserve">ГЭ выше краевых по 9 предметам: </w:t>
      </w:r>
      <w:r>
        <w:rPr>
          <w:color w:val="000000"/>
        </w:rPr>
        <w:t xml:space="preserve">русскому языку, математике, обществознанию, физике, химии, биологии, географии, английскому языку,  </w:t>
      </w:r>
      <w:r w:rsidR="00BD0AED">
        <w:rPr>
          <w:color w:val="000000"/>
        </w:rPr>
        <w:t>литературе.</w:t>
      </w:r>
      <w:proofErr w:type="gramEnd"/>
    </w:p>
    <w:p w:rsidR="00C42681" w:rsidRPr="00D242FE" w:rsidRDefault="00D242FE" w:rsidP="00D242FE">
      <w:pPr>
        <w:spacing w:after="0" w:line="240" w:lineRule="auto"/>
        <w:ind w:firstLine="598"/>
        <w:jc w:val="both"/>
        <w:rPr>
          <w:color w:val="000000"/>
        </w:rPr>
      </w:pPr>
      <w:r>
        <w:rPr>
          <w:color w:val="000000"/>
        </w:rPr>
        <w:t xml:space="preserve">  5.</w:t>
      </w:r>
      <w:r w:rsidR="00BD0AED">
        <w:rPr>
          <w:color w:val="000000"/>
        </w:rPr>
        <w:t xml:space="preserve">Уменьшилась доля выпускников, не получивших аттестат о среднем общем образовании (2016 г.- </w:t>
      </w:r>
      <w:r>
        <w:rPr>
          <w:color w:val="000000"/>
        </w:rPr>
        <w:t>1,2 %; 2017 – 0,4 %).</w:t>
      </w:r>
    </w:p>
    <w:p w:rsidR="00D242FE" w:rsidRPr="00B95FE5" w:rsidRDefault="00D242FE" w:rsidP="00D242FE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eastAsia="Calibri"/>
        </w:rPr>
        <w:tab/>
        <w:t>6.</w:t>
      </w:r>
      <w:r w:rsidRPr="00C33EF2">
        <w:rPr>
          <w:rFonts w:eastAsia="Calibri"/>
        </w:rPr>
        <w:t xml:space="preserve">Очевидно, что целенаправленная </w:t>
      </w:r>
      <w:r>
        <w:rPr>
          <w:rFonts w:eastAsia="Calibri"/>
        </w:rPr>
        <w:t xml:space="preserve">методическая работа с учителями-предметниками </w:t>
      </w:r>
      <w:r w:rsidRPr="00C33EF2">
        <w:rPr>
          <w:rFonts w:eastAsia="Calibri"/>
        </w:rPr>
        <w:t xml:space="preserve">в рамках деятельности </w:t>
      </w:r>
      <w:r>
        <w:rPr>
          <w:rFonts w:eastAsia="Calibri"/>
        </w:rPr>
        <w:t xml:space="preserve"> школьных и муниципальных методических объединений, а также </w:t>
      </w:r>
      <w:r>
        <w:rPr>
          <w:rFonts w:eastAsia="Calibri"/>
        </w:rPr>
        <w:lastRenderedPageBreak/>
        <w:t>краевых</w:t>
      </w:r>
      <w:r w:rsidRPr="00C33EF2">
        <w:rPr>
          <w:rFonts w:eastAsia="Calibri"/>
        </w:rPr>
        <w:t xml:space="preserve">  обуславливает повышение качества подготовки обучающихся </w:t>
      </w:r>
      <w:r>
        <w:rPr>
          <w:rFonts w:eastAsia="Calibri"/>
        </w:rPr>
        <w:t xml:space="preserve"> по предметам </w:t>
      </w:r>
      <w:r w:rsidRPr="00C33EF2">
        <w:rPr>
          <w:rFonts w:eastAsia="Calibri"/>
        </w:rPr>
        <w:t xml:space="preserve">и позволяет </w:t>
      </w:r>
      <w:r>
        <w:rPr>
          <w:rFonts w:eastAsia="Calibri"/>
        </w:rPr>
        <w:t>получать достаточно высокие результаты</w:t>
      </w:r>
      <w:r w:rsidRPr="00C33EF2">
        <w:rPr>
          <w:rFonts w:eastAsia="Calibri"/>
        </w:rPr>
        <w:t xml:space="preserve"> </w:t>
      </w:r>
      <w:r>
        <w:rPr>
          <w:rFonts w:eastAsia="Calibri"/>
        </w:rPr>
        <w:t xml:space="preserve"> ЕГЭ. </w:t>
      </w:r>
    </w:p>
    <w:p w:rsidR="00D242FE" w:rsidRDefault="00D242FE" w:rsidP="00D242FE">
      <w:pPr>
        <w:spacing w:after="0" w:line="240" w:lineRule="auto"/>
        <w:ind w:firstLine="709"/>
        <w:jc w:val="both"/>
        <w:rPr>
          <w:rFonts w:eastAsia="Calibri"/>
        </w:rPr>
      </w:pPr>
      <w:r w:rsidRPr="00C33EF2">
        <w:rPr>
          <w:rFonts w:eastAsia="Calibri"/>
        </w:rPr>
        <w:t>Данная работа</w:t>
      </w:r>
      <w:r>
        <w:rPr>
          <w:rFonts w:eastAsia="Calibri"/>
        </w:rPr>
        <w:t xml:space="preserve"> в муниципальной системе образования  проводилась</w:t>
      </w:r>
      <w:r w:rsidRPr="00C33EF2">
        <w:rPr>
          <w:rFonts w:eastAsia="Calibri"/>
        </w:rPr>
        <w:t xml:space="preserve"> в нескольких направлениях:</w:t>
      </w:r>
    </w:p>
    <w:p w:rsidR="00D242FE" w:rsidRDefault="00D242FE" w:rsidP="00D242FE">
      <w:pPr>
        <w:spacing w:after="0" w:line="240" w:lineRule="auto"/>
        <w:jc w:val="both"/>
        <w:rPr>
          <w:rFonts w:eastAsia="Calibri"/>
        </w:rPr>
      </w:pPr>
      <w:r w:rsidRPr="00C33EF2">
        <w:rPr>
          <w:rFonts w:eastAsia="Calibri"/>
        </w:rPr>
        <w:t>повышение квалификации учите</w:t>
      </w:r>
      <w:r>
        <w:rPr>
          <w:rFonts w:eastAsia="Calibri"/>
        </w:rPr>
        <w:t xml:space="preserve">лей-предметников </w:t>
      </w:r>
      <w:r w:rsidRPr="00C33EF2">
        <w:rPr>
          <w:rFonts w:eastAsia="Calibri"/>
        </w:rPr>
        <w:t>в разных формах;</w:t>
      </w:r>
    </w:p>
    <w:p w:rsidR="00D242FE" w:rsidRPr="00C33EF2" w:rsidRDefault="00D242FE" w:rsidP="00D242FE">
      <w:pPr>
        <w:spacing w:after="0" w:line="240" w:lineRule="auto"/>
        <w:jc w:val="both"/>
        <w:rPr>
          <w:rFonts w:eastAsia="Calibri"/>
        </w:rPr>
      </w:pPr>
      <w:r w:rsidRPr="00C33EF2">
        <w:rPr>
          <w:rFonts w:eastAsia="Calibri"/>
        </w:rPr>
        <w:t xml:space="preserve">обсуждение вопросов эффективной подготовки к государственной итоговой аттестации на заседаниях </w:t>
      </w:r>
      <w:r>
        <w:rPr>
          <w:rFonts w:eastAsia="Calibri"/>
        </w:rPr>
        <w:t xml:space="preserve"> муниципальных </w:t>
      </w:r>
      <w:r w:rsidRPr="00C33EF2">
        <w:rPr>
          <w:rFonts w:eastAsia="Calibri"/>
        </w:rPr>
        <w:t>у</w:t>
      </w:r>
      <w:r>
        <w:rPr>
          <w:rFonts w:eastAsia="Calibri"/>
        </w:rPr>
        <w:t>чебно-методического объединений на основе анализа результатов предыдущего года;</w:t>
      </w:r>
    </w:p>
    <w:p w:rsidR="00D242FE" w:rsidRPr="00C33EF2" w:rsidRDefault="00D242FE" w:rsidP="00D242FE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EF2">
        <w:rPr>
          <w:rFonts w:ascii="Times New Roman" w:eastAsia="Calibri" w:hAnsi="Times New Roman" w:cs="Times New Roman"/>
          <w:sz w:val="24"/>
          <w:szCs w:val="24"/>
        </w:rPr>
        <w:t>обмен опытом;</w:t>
      </w:r>
    </w:p>
    <w:p w:rsidR="00D242FE" w:rsidRDefault="00D242FE" w:rsidP="00D242FE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EF2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сетевых консультациях, </w:t>
      </w:r>
      <w:proofErr w:type="spellStart"/>
      <w:r w:rsidRPr="00C33EF2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C33EF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33EF2">
        <w:rPr>
          <w:rFonts w:ascii="Times New Roman" w:eastAsia="Calibri" w:hAnsi="Times New Roman" w:cs="Times New Roman"/>
          <w:sz w:val="24"/>
          <w:szCs w:val="24"/>
        </w:rPr>
        <w:t>он-лайн</w:t>
      </w:r>
      <w:proofErr w:type="spellEnd"/>
      <w:r w:rsidRPr="00C33EF2">
        <w:rPr>
          <w:rFonts w:ascii="Times New Roman" w:eastAsia="Calibri" w:hAnsi="Times New Roman" w:cs="Times New Roman"/>
          <w:sz w:val="24"/>
          <w:szCs w:val="24"/>
        </w:rPr>
        <w:t xml:space="preserve"> семинарах по актуал</w:t>
      </w:r>
      <w:r>
        <w:rPr>
          <w:rFonts w:ascii="Times New Roman" w:eastAsia="Calibri" w:hAnsi="Times New Roman" w:cs="Times New Roman"/>
          <w:sz w:val="24"/>
          <w:szCs w:val="24"/>
        </w:rPr>
        <w:t>ьным вопросам подготовки к ЕГЭ.</w:t>
      </w:r>
    </w:p>
    <w:p w:rsidR="00D242FE" w:rsidRPr="00B95FE5" w:rsidRDefault="00D242FE" w:rsidP="00D242FE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eastAsia="Calibri"/>
        </w:rPr>
        <w:tab/>
        <w:t xml:space="preserve"> </w:t>
      </w:r>
    </w:p>
    <w:p w:rsidR="00D242FE" w:rsidRDefault="00D242FE" w:rsidP="008D177A">
      <w:pPr>
        <w:tabs>
          <w:tab w:val="left" w:pos="1425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Вместе с тем,</w:t>
      </w:r>
    </w:p>
    <w:p w:rsidR="008D177A" w:rsidRDefault="00D242FE" w:rsidP="008D177A">
      <w:pPr>
        <w:tabs>
          <w:tab w:val="left" w:pos="1425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1.</w:t>
      </w:r>
      <w:r w:rsidR="008D177A" w:rsidRPr="00205B9A">
        <w:rPr>
          <w:bCs/>
        </w:rPr>
        <w:t>Несмотря на положительные изменения</w:t>
      </w:r>
      <w:r w:rsidR="008D177A">
        <w:rPr>
          <w:bCs/>
        </w:rPr>
        <w:t xml:space="preserve"> ЕГЭ по математике базового уровня</w:t>
      </w:r>
      <w:r w:rsidR="008D177A" w:rsidRPr="00205B9A">
        <w:rPr>
          <w:bCs/>
        </w:rPr>
        <w:t xml:space="preserve"> (</w:t>
      </w:r>
      <w:r w:rsidR="008D177A">
        <w:rPr>
          <w:bCs/>
        </w:rPr>
        <w:t>увеличение среднего балла</w:t>
      </w:r>
      <w:r w:rsidR="008D177A" w:rsidRPr="00205B9A">
        <w:rPr>
          <w:bCs/>
        </w:rPr>
        <w:t xml:space="preserve">; </w:t>
      </w:r>
      <w:r w:rsidR="008D177A">
        <w:rPr>
          <w:bCs/>
        </w:rPr>
        <w:t xml:space="preserve"> снижение доли участников</w:t>
      </w:r>
      <w:r w:rsidR="008D177A" w:rsidRPr="00205B9A">
        <w:rPr>
          <w:bCs/>
        </w:rPr>
        <w:t>, не достигших минимального балла), не все участники преодолевают минимальный порог даже в сентябрьский период  (2016 г- 1 чел, 2017 – 1 чел.).</w:t>
      </w:r>
      <w:r>
        <w:rPr>
          <w:bCs/>
        </w:rPr>
        <w:t xml:space="preserve"> В итоге не все выпускники получают аттестат о среднем общем образовании (2016 г. – 98,8 %, 2017 г. – 99,56 %)</w:t>
      </w:r>
      <w:r w:rsidR="001F014B">
        <w:rPr>
          <w:bCs/>
        </w:rPr>
        <w:t>.</w:t>
      </w:r>
    </w:p>
    <w:p w:rsidR="00D242FE" w:rsidRDefault="00D242FE" w:rsidP="00D242F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ab/>
        <w:t>2.Результаты по  информатике и ИКТ, истории ниже краевых показателей.</w:t>
      </w:r>
    </w:p>
    <w:p w:rsidR="001F014B" w:rsidRDefault="001F014B" w:rsidP="00D242FE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Кроме того, по информатике в 2016 году не было не </w:t>
      </w:r>
      <w:proofErr w:type="gramStart"/>
      <w:r>
        <w:rPr>
          <w:color w:val="000000"/>
        </w:rPr>
        <w:t>переступивших</w:t>
      </w:r>
      <w:proofErr w:type="gramEnd"/>
      <w:r>
        <w:rPr>
          <w:color w:val="000000"/>
        </w:rPr>
        <w:t xml:space="preserve"> минимального порога, в 2017 году – 2чел. (15,4 %).  По истории 100 % участников сдали экзамены, но  баллы получили недостаточно высокие. </w:t>
      </w:r>
    </w:p>
    <w:p w:rsidR="00D242FE" w:rsidRPr="00205B9A" w:rsidRDefault="00D242FE" w:rsidP="008D177A">
      <w:pPr>
        <w:tabs>
          <w:tab w:val="left" w:pos="1425"/>
        </w:tabs>
        <w:spacing w:after="0" w:line="240" w:lineRule="auto"/>
        <w:ind w:firstLine="709"/>
        <w:jc w:val="both"/>
        <w:rPr>
          <w:bCs/>
        </w:rPr>
      </w:pPr>
    </w:p>
    <w:p w:rsidR="002F2391" w:rsidRPr="00573F9E" w:rsidRDefault="002F2391" w:rsidP="002F2391">
      <w:pPr>
        <w:tabs>
          <w:tab w:val="num" w:pos="720"/>
        </w:tabs>
        <w:spacing w:after="0" w:line="240" w:lineRule="auto"/>
        <w:jc w:val="both"/>
        <w:rPr>
          <w:b/>
          <w:bCs/>
          <w:iCs/>
        </w:rPr>
      </w:pPr>
      <w:r w:rsidRPr="008C5BF4">
        <w:rPr>
          <w:b/>
          <w:bCs/>
          <w:i/>
          <w:iCs/>
        </w:rPr>
        <w:tab/>
      </w:r>
      <w:r w:rsidRPr="00573F9E">
        <w:rPr>
          <w:b/>
          <w:bCs/>
          <w:iCs/>
        </w:rPr>
        <w:t xml:space="preserve"> Предложения:</w:t>
      </w:r>
    </w:p>
    <w:p w:rsidR="002F2391" w:rsidRPr="000B6757" w:rsidRDefault="002F2391" w:rsidP="002F2391">
      <w:pPr>
        <w:tabs>
          <w:tab w:val="num" w:pos="720"/>
        </w:tabs>
        <w:spacing w:after="0" w:line="240" w:lineRule="auto"/>
        <w:jc w:val="both"/>
        <w:rPr>
          <w:bCs/>
          <w:iCs/>
        </w:rPr>
      </w:pPr>
      <w:r w:rsidRPr="000B6757">
        <w:rPr>
          <w:bCs/>
          <w:iCs/>
        </w:rPr>
        <w:t>Руководителям общеобразовательных учреждений:</w:t>
      </w:r>
    </w:p>
    <w:p w:rsidR="009925DE" w:rsidRPr="000B6757" w:rsidRDefault="009925DE" w:rsidP="009925DE">
      <w:pPr>
        <w:pStyle w:val="aa"/>
        <w:numPr>
          <w:ilvl w:val="2"/>
          <w:numId w:val="37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Pr="000B6757">
        <w:rPr>
          <w:rFonts w:ascii="Times New Roman" w:hAnsi="Times New Roman" w:cs="Times New Roman"/>
          <w:bCs/>
          <w:iCs/>
          <w:sz w:val="24"/>
          <w:szCs w:val="24"/>
        </w:rPr>
        <w:t>результаты ЕГЭ по всем предметам</w:t>
      </w:r>
      <w:r w:rsidRPr="000B6757">
        <w:rPr>
          <w:rFonts w:ascii="Times New Roman" w:hAnsi="Times New Roman" w:cs="Times New Roman"/>
          <w:sz w:val="24"/>
          <w:szCs w:val="24"/>
        </w:rPr>
        <w:t xml:space="preserve"> на основе  статистико-аналитического отчета о результатах ЕГЭ</w:t>
      </w:r>
      <w:r w:rsidRPr="000B6757">
        <w:rPr>
          <w:rFonts w:ascii="Times New Roman" w:hAnsi="Times New Roman" w:cs="Times New Roman"/>
          <w:bCs/>
          <w:iCs/>
          <w:sz w:val="24"/>
          <w:szCs w:val="24"/>
        </w:rPr>
        <w:t>, выявить причины низких результатов, спланировать работу  ОУ по  улучшению качества образования</w:t>
      </w:r>
    </w:p>
    <w:p w:rsidR="009925DE" w:rsidRPr="000B6757" w:rsidRDefault="009925DE" w:rsidP="009925DE">
      <w:pPr>
        <w:pStyle w:val="aa"/>
        <w:numPr>
          <w:ilvl w:val="2"/>
          <w:numId w:val="37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 На уровне ОУ следует уделять больше внимания своевременному выявлению и ликвидации пробелов у учащихся в осваиваемых математических компетенциях, начиная с шестого класса.</w:t>
      </w:r>
    </w:p>
    <w:p w:rsidR="008110D3" w:rsidRPr="000B6757" w:rsidRDefault="009925DE" w:rsidP="008110D3">
      <w:pPr>
        <w:pStyle w:val="aa"/>
        <w:numPr>
          <w:ilvl w:val="2"/>
          <w:numId w:val="37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hAnsi="Times New Roman" w:cs="Times New Roman"/>
          <w:sz w:val="24"/>
          <w:szCs w:val="24"/>
        </w:rPr>
        <w:t xml:space="preserve">Мониторинг процесса и результатов </w:t>
      </w:r>
      <w:proofErr w:type="gramStart"/>
      <w:r w:rsidRPr="000B6757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0B6757">
        <w:rPr>
          <w:rFonts w:ascii="Times New Roman" w:hAnsi="Times New Roman" w:cs="Times New Roman"/>
          <w:sz w:val="24"/>
          <w:szCs w:val="24"/>
        </w:rPr>
        <w:t xml:space="preserve"> должен стать инструментом управления качеством школьного образования  ОУ.</w:t>
      </w:r>
    </w:p>
    <w:p w:rsidR="000B6757" w:rsidRPr="000B6757" w:rsidRDefault="008110D3" w:rsidP="008110D3">
      <w:pPr>
        <w:pStyle w:val="aa"/>
        <w:numPr>
          <w:ilvl w:val="2"/>
          <w:numId w:val="37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6757"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="009925DE" w:rsidRPr="000B6757">
        <w:rPr>
          <w:rFonts w:ascii="Times New Roman" w:eastAsia="MS Mincho" w:hAnsi="Times New Roman" w:cs="Times New Roman"/>
          <w:sz w:val="24"/>
          <w:szCs w:val="24"/>
          <w:lang w:eastAsia="ja-JP"/>
        </w:rPr>
        <w:t>ести целенаправленную работу по ознакомлению учителей-предметников  с нормативными документами и методическими рекомендациями</w:t>
      </w:r>
      <w:r w:rsidR="009925DE" w:rsidRPr="000B6757">
        <w:rPr>
          <w:rFonts w:ascii="Times New Roman" w:hAnsi="Times New Roman" w:cs="Times New Roman"/>
          <w:sz w:val="24"/>
          <w:szCs w:val="24"/>
        </w:rPr>
        <w:t xml:space="preserve">, определяющие структуру и содержание КИМ (кодификаторы элементов содержания и требований, спецификация и демонстрационный вариант КИМ); открытым сегментом Федерального банка тестовых заданий </w:t>
      </w:r>
      <w:r w:rsidR="009925DE" w:rsidRPr="000B6757">
        <w:rPr>
          <w:rFonts w:ascii="Times New Roman" w:eastAsia="MS Mincho" w:hAnsi="Times New Roman" w:cs="Times New Roman"/>
          <w:sz w:val="24"/>
          <w:szCs w:val="24"/>
          <w:lang w:eastAsia="ja-JP"/>
        </w:rPr>
        <w:t>на школьных и муниципальных методических объединениях</w:t>
      </w:r>
      <w:r w:rsidR="000B6757" w:rsidRPr="000B675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9925DE" w:rsidRPr="008110D3" w:rsidRDefault="000B6757" w:rsidP="008110D3">
      <w:pPr>
        <w:pStyle w:val="aa"/>
        <w:numPr>
          <w:ilvl w:val="2"/>
          <w:numId w:val="37"/>
        </w:numPr>
        <w:tabs>
          <w:tab w:val="num" w:pos="567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r w:rsidRPr="008C5BF4">
        <w:rPr>
          <w:rFonts w:ascii="Times New Roman" w:hAnsi="Times New Roman" w:cs="Times New Roman"/>
          <w:sz w:val="24"/>
          <w:szCs w:val="24"/>
        </w:rPr>
        <w:t>рактиковать тренировочные тестирование и профессионально выстраивать индивидуальные 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925DE" w:rsidRDefault="009925DE" w:rsidP="000B6757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0B6757" w:rsidRDefault="000B6757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0B6757" w:rsidRDefault="000B6757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0B6757" w:rsidRDefault="000B6757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73F9E" w:rsidRDefault="00573F9E" w:rsidP="00171159">
      <w:pPr>
        <w:tabs>
          <w:tab w:val="left" w:pos="426"/>
        </w:tabs>
        <w:spacing w:after="0"/>
        <w:contextualSpacing/>
        <w:jc w:val="both"/>
        <w:rPr>
          <w:rFonts w:ascii="Arial" w:hAnsi="Arial" w:cs="Arial"/>
        </w:rPr>
      </w:pPr>
    </w:p>
    <w:p w:rsidR="005B0678" w:rsidRPr="005B0678" w:rsidRDefault="005B0678" w:rsidP="00912EB5">
      <w:pPr>
        <w:spacing w:after="0" w:line="240" w:lineRule="auto"/>
        <w:ind w:firstLine="598"/>
        <w:jc w:val="right"/>
        <w:rPr>
          <w:color w:val="000000"/>
        </w:rPr>
      </w:pPr>
      <w:r w:rsidRPr="00990C2A">
        <w:rPr>
          <w:rFonts w:eastAsia="Times New Roman"/>
          <w:lang w:eastAsia="ar-SA"/>
        </w:rPr>
        <w:t>Приложение</w:t>
      </w:r>
    </w:p>
    <w:p w:rsidR="005B0678" w:rsidRDefault="005B0678" w:rsidP="005B0678">
      <w:pPr>
        <w:pStyle w:val="Standard"/>
        <w:suppressLineNumbers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ИТОГИ  ЕГЭ-2017</w:t>
      </w:r>
    </w:p>
    <w:p w:rsidR="005B0678" w:rsidRPr="005B0678" w:rsidRDefault="005B0678" w:rsidP="005B0678">
      <w:pPr>
        <w:pStyle w:val="Standard"/>
        <w:suppressLineNumbers/>
        <w:spacing w:line="360" w:lineRule="auto"/>
        <w:jc w:val="center"/>
        <w:rPr>
          <w:rFonts w:ascii="Times New Roman" w:eastAsia="Times New Roman" w:hAnsi="Times New Roman"/>
          <w:sz w:val="24"/>
          <w:lang w:eastAsia="ar-SA"/>
        </w:rPr>
      </w:pPr>
      <w:r w:rsidRPr="00990C2A">
        <w:rPr>
          <w:rFonts w:ascii="Times New Roman" w:eastAsia="Times New Roman" w:hAnsi="Times New Roman"/>
          <w:sz w:val="24"/>
          <w:lang w:eastAsia="ar-SA"/>
        </w:rPr>
        <w:t xml:space="preserve">(медалисты)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72"/>
        <w:gridCol w:w="547"/>
        <w:gridCol w:w="519"/>
        <w:gridCol w:w="519"/>
        <w:gridCol w:w="519"/>
        <w:gridCol w:w="519"/>
        <w:gridCol w:w="519"/>
        <w:gridCol w:w="519"/>
        <w:gridCol w:w="520"/>
        <w:gridCol w:w="571"/>
        <w:gridCol w:w="595"/>
        <w:gridCol w:w="546"/>
        <w:gridCol w:w="923"/>
      </w:tblGrid>
      <w:tr w:rsidR="00573F9E" w:rsidRPr="00DD4048" w:rsidTr="00573F9E">
        <w:trPr>
          <w:trHeight w:val="1380"/>
        </w:trPr>
        <w:tc>
          <w:tcPr>
            <w:tcW w:w="817" w:type="dxa"/>
            <w:vMerge w:val="restart"/>
          </w:tcPr>
          <w:p w:rsidR="00573F9E" w:rsidRPr="00990C2A" w:rsidRDefault="00573F9E" w:rsidP="00136DC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Ф.И. медалиста 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/я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м-п</w:t>
            </w:r>
            <w:proofErr w:type="spellEnd"/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proofErr w:type="spellEnd"/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ан/</w:t>
            </w:r>
          </w:p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нем</w:t>
            </w:r>
            <w:proofErr w:type="gramEnd"/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923" w:type="dxa"/>
            <w:vMerge w:val="restart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 3-х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худших</w:t>
            </w:r>
            <w:proofErr w:type="gramEnd"/>
          </w:p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рез-тов</w:t>
            </w:r>
            <w:proofErr w:type="spellEnd"/>
          </w:p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(не менее 225)</w:t>
            </w:r>
          </w:p>
        </w:tc>
      </w:tr>
      <w:tr w:rsidR="00573F9E" w:rsidRPr="00DD4048" w:rsidTr="00573F9E">
        <w:trPr>
          <w:trHeight w:val="380"/>
        </w:trPr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минимальный порог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36</w:t>
            </w: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32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573F9E" w:rsidRPr="000E18D1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18D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37</w:t>
            </w:r>
          </w:p>
        </w:tc>
        <w:tc>
          <w:tcPr>
            <w:tcW w:w="923" w:type="dxa"/>
            <w:vMerge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F9E" w:rsidRPr="00DD4048" w:rsidTr="00573F9E">
        <w:tc>
          <w:tcPr>
            <w:tcW w:w="817" w:type="dxa"/>
          </w:tcPr>
          <w:p w:rsidR="00573F9E" w:rsidRPr="00990C2A" w:rsidRDefault="00573F9E" w:rsidP="00136DC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СОШ №2</w:t>
            </w: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Терещенко Анна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9396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- 0</w:t>
            </w:r>
          </w:p>
        </w:tc>
      </w:tr>
      <w:tr w:rsidR="00573F9E" w:rsidRPr="00DD4048" w:rsidTr="00573F9E">
        <w:trPr>
          <w:trHeight w:val="239"/>
        </w:trPr>
        <w:tc>
          <w:tcPr>
            <w:tcW w:w="817" w:type="dxa"/>
            <w:vMerge w:val="restart"/>
          </w:tcPr>
          <w:p w:rsidR="00573F9E" w:rsidRDefault="00573F9E" w:rsidP="00573F9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СОШ </w:t>
            </w:r>
          </w:p>
          <w:p w:rsidR="00573F9E" w:rsidRPr="00DD4048" w:rsidRDefault="00573F9E" w:rsidP="00573F9E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Горяйнов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Михаил</w:t>
            </w:r>
            <w:r w:rsidRPr="00DD404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547" w:type="dxa"/>
          </w:tcPr>
          <w:p w:rsidR="00573F9E" w:rsidRPr="00DD4048" w:rsidRDefault="00573F9E" w:rsidP="00136DCB">
            <w:r>
              <w:rPr>
                <w:sz w:val="22"/>
                <w:szCs w:val="22"/>
              </w:rPr>
              <w:t>70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</w:tr>
      <w:tr w:rsidR="00573F9E" w:rsidRPr="00DD4048" w:rsidTr="00573F9E">
        <w:trPr>
          <w:trHeight w:val="256"/>
        </w:trPr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Гейст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Сергей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Куфтина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Олеся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Кербер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Алина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Люляев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Черникова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Диана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573F9E" w:rsidRPr="00DD4048" w:rsidTr="00573F9E">
        <w:trPr>
          <w:trHeight w:val="535"/>
        </w:trPr>
        <w:tc>
          <w:tcPr>
            <w:tcW w:w="817" w:type="dxa"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СОШ №4</w:t>
            </w:r>
          </w:p>
        </w:tc>
        <w:tc>
          <w:tcPr>
            <w:tcW w:w="2272" w:type="dxa"/>
          </w:tcPr>
          <w:p w:rsidR="00573F9E" w:rsidRPr="00573F9E" w:rsidRDefault="00573F9E" w:rsidP="00573F9E">
            <w:pPr>
              <w:rPr>
                <w:color w:val="000000"/>
                <w:shd w:val="clear" w:color="auto" w:fill="FFFFFF"/>
              </w:rPr>
            </w:pPr>
            <w:r w:rsidRPr="00DD4048">
              <w:rPr>
                <w:sz w:val="22"/>
                <w:szCs w:val="22"/>
              </w:rPr>
              <w:t>Негреева Анастасия</w:t>
            </w:r>
            <w:r w:rsidRPr="00DD404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47" w:type="dxa"/>
          </w:tcPr>
          <w:p w:rsidR="00573F9E" w:rsidRPr="00DD4048" w:rsidRDefault="00573F9E" w:rsidP="00136DCB">
            <w:r>
              <w:rPr>
                <w:sz w:val="22"/>
                <w:szCs w:val="22"/>
              </w:rPr>
              <w:t>93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3061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3F9E" w:rsidRPr="00DD4048" w:rsidTr="00573F9E">
        <w:tc>
          <w:tcPr>
            <w:tcW w:w="817" w:type="dxa"/>
            <w:vMerge w:val="restart"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СОШ №7</w:t>
            </w: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Бахышова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Айдан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</w:tr>
      <w:tr w:rsidR="00573F9E" w:rsidRPr="00A30614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Максименко Анастасия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A30614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3061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229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Окулова Дарья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Тихонова Дарья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Цыганкова Валерия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Чиж Дарья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</w:tr>
      <w:tr w:rsidR="00573F9E" w:rsidRPr="00DD4048" w:rsidTr="00573F9E">
        <w:trPr>
          <w:trHeight w:val="234"/>
        </w:trPr>
        <w:tc>
          <w:tcPr>
            <w:tcW w:w="817" w:type="dxa"/>
            <w:vMerge w:val="restart"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СОШ №15</w:t>
            </w:r>
          </w:p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Голованова Софья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0A4CF0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257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Горбунова Екатерина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0A4CF0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272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Дьячкова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Лилия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</w:tr>
      <w:tr w:rsidR="00573F9E" w:rsidRPr="000A4CF0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Кузьменко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Елизавета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0A4CF0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251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Лазоренко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Евгения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Мязина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Софья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0A4CF0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231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Петелина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Ксения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237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Фёдоров Егор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285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Черняк Константин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</w:t>
            </w:r>
          </w:p>
        </w:tc>
      </w:tr>
      <w:tr w:rsidR="00573F9E" w:rsidRPr="00DD4048" w:rsidTr="00573F9E">
        <w:trPr>
          <w:trHeight w:val="175"/>
        </w:trPr>
        <w:tc>
          <w:tcPr>
            <w:tcW w:w="817" w:type="dxa"/>
            <w:vMerge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Швыдких Валерия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233</w:t>
            </w:r>
          </w:p>
        </w:tc>
      </w:tr>
      <w:tr w:rsidR="00573F9E" w:rsidRPr="00DD4048" w:rsidTr="00573F9E">
        <w:tc>
          <w:tcPr>
            <w:tcW w:w="817" w:type="dxa"/>
            <w:vMerge w:val="restart"/>
          </w:tcPr>
          <w:p w:rsidR="00573F9E" w:rsidRPr="00990C2A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990C2A">
              <w:rPr>
                <w:rFonts w:ascii="Times New Roman" w:hAnsi="Times New Roman" w:cs="Times New Roman"/>
                <w:sz w:val="22"/>
                <w:szCs w:val="22"/>
              </w:rPr>
              <w:t>Лицей</w:t>
            </w: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>Гребёнкина</w:t>
            </w:r>
            <w:proofErr w:type="spellEnd"/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 Екатерина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0A4CF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256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Иванова Ксения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Кеда Инна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Креков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Владимир</w:t>
            </w:r>
          </w:p>
        </w:tc>
        <w:tc>
          <w:tcPr>
            <w:tcW w:w="547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19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923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Левченко Кирилл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Усольцев Максим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03F0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235</w:t>
            </w:r>
          </w:p>
        </w:tc>
      </w:tr>
      <w:tr w:rsidR="00573F9E" w:rsidRPr="00DD4048" w:rsidTr="00573F9E">
        <w:tc>
          <w:tcPr>
            <w:tcW w:w="817" w:type="dxa"/>
            <w:vMerge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DD4048">
              <w:rPr>
                <w:rFonts w:ascii="Times New Roman" w:hAnsi="Times New Roman" w:cs="Times New Roman"/>
                <w:sz w:val="22"/>
                <w:szCs w:val="22"/>
              </w:rPr>
              <w:t xml:space="preserve">Хомякова Марина </w:t>
            </w:r>
          </w:p>
        </w:tc>
        <w:tc>
          <w:tcPr>
            <w:tcW w:w="54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</w:tr>
      <w:tr w:rsidR="00573F9E" w:rsidRPr="00DD4048" w:rsidTr="00573F9E">
        <w:tc>
          <w:tcPr>
            <w:tcW w:w="817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272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Численность 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набравших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минимального порога</w:t>
            </w:r>
          </w:p>
        </w:tc>
        <w:tc>
          <w:tcPr>
            <w:tcW w:w="547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19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0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95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46" w:type="dxa"/>
          </w:tcPr>
          <w:p w:rsidR="00573F9E" w:rsidRPr="00DD4048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 чел./</w:t>
            </w:r>
          </w:p>
          <w:p w:rsidR="00573F9E" w:rsidRDefault="00573F9E" w:rsidP="00136DC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чел.</w:t>
            </w:r>
          </w:p>
        </w:tc>
      </w:tr>
    </w:tbl>
    <w:p w:rsidR="00DC7B05" w:rsidRDefault="00DC7B05" w:rsidP="00DC7B05">
      <w:pPr>
        <w:spacing w:after="0" w:line="240" w:lineRule="auto"/>
        <w:ind w:firstLine="598"/>
        <w:jc w:val="both"/>
        <w:rPr>
          <w:color w:val="000000"/>
        </w:rPr>
      </w:pPr>
    </w:p>
    <w:p w:rsidR="00DC2C8A" w:rsidRDefault="00DC2C8A" w:rsidP="00A04042">
      <w:pPr>
        <w:shd w:val="clear" w:color="auto" w:fill="FFFFFF"/>
        <w:spacing w:after="0" w:line="240" w:lineRule="auto"/>
        <w:rPr>
          <w:color w:val="000000"/>
        </w:rPr>
      </w:pPr>
    </w:p>
    <w:p w:rsidR="00AF1E7E" w:rsidRDefault="00AF1E7E" w:rsidP="00A04042">
      <w:pPr>
        <w:shd w:val="clear" w:color="auto" w:fill="FFFFFF"/>
        <w:spacing w:after="0" w:line="240" w:lineRule="auto"/>
        <w:jc w:val="right"/>
        <w:rPr>
          <w:color w:val="000000"/>
        </w:rPr>
      </w:pPr>
    </w:p>
    <w:sectPr w:rsidR="00AF1E7E" w:rsidSect="003704B3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74" w:rsidRDefault="00E11074" w:rsidP="00043398">
      <w:pPr>
        <w:spacing w:after="0" w:line="240" w:lineRule="auto"/>
      </w:pPr>
      <w:r>
        <w:separator/>
      </w:r>
    </w:p>
  </w:endnote>
  <w:endnote w:type="continuationSeparator" w:id="0">
    <w:p w:rsidR="00E11074" w:rsidRDefault="00E11074" w:rsidP="0004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74" w:rsidRDefault="00E11074" w:rsidP="00043398">
      <w:pPr>
        <w:spacing w:after="0" w:line="240" w:lineRule="auto"/>
      </w:pPr>
      <w:r>
        <w:separator/>
      </w:r>
    </w:p>
  </w:footnote>
  <w:footnote w:type="continuationSeparator" w:id="0">
    <w:p w:rsidR="00E11074" w:rsidRDefault="00E11074" w:rsidP="0004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B26"/>
    <w:multiLevelType w:val="hybridMultilevel"/>
    <w:tmpl w:val="66227E92"/>
    <w:lvl w:ilvl="0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">
    <w:nsid w:val="02164742"/>
    <w:multiLevelType w:val="hybridMultilevel"/>
    <w:tmpl w:val="FD82302E"/>
    <w:lvl w:ilvl="0" w:tplc="597A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2484E"/>
    <w:multiLevelType w:val="hybridMultilevel"/>
    <w:tmpl w:val="B332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91F1D"/>
    <w:multiLevelType w:val="hybridMultilevel"/>
    <w:tmpl w:val="EE027E8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E29C7"/>
    <w:multiLevelType w:val="hybridMultilevel"/>
    <w:tmpl w:val="09BE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6245F"/>
    <w:multiLevelType w:val="hybridMultilevel"/>
    <w:tmpl w:val="D58261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A6E95"/>
    <w:multiLevelType w:val="hybridMultilevel"/>
    <w:tmpl w:val="C566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A2289"/>
    <w:multiLevelType w:val="hybridMultilevel"/>
    <w:tmpl w:val="0644A0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1638FA"/>
    <w:multiLevelType w:val="hybridMultilevel"/>
    <w:tmpl w:val="7BF857EE"/>
    <w:lvl w:ilvl="0" w:tplc="A5F06A9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1640B3F"/>
    <w:multiLevelType w:val="hybridMultilevel"/>
    <w:tmpl w:val="FC923498"/>
    <w:lvl w:ilvl="0" w:tplc="34309B8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</w:rPr>
    </w:lvl>
    <w:lvl w:ilvl="1" w:tplc="928226A6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16ECC9BE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FC922A34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9326C608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C7DCC3A2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9B7450A8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A77A72B8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6500E5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0">
    <w:nsid w:val="32BE6F5F"/>
    <w:multiLevelType w:val="hybridMultilevel"/>
    <w:tmpl w:val="9D369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A8739F"/>
    <w:multiLevelType w:val="multilevel"/>
    <w:tmpl w:val="DB3062F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2">
    <w:nsid w:val="3EFE588A"/>
    <w:multiLevelType w:val="hybridMultilevel"/>
    <w:tmpl w:val="FC6E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30C0A"/>
    <w:multiLevelType w:val="multilevel"/>
    <w:tmpl w:val="23CA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E1A73"/>
    <w:multiLevelType w:val="hybridMultilevel"/>
    <w:tmpl w:val="3CA29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DC4F92"/>
    <w:multiLevelType w:val="hybridMultilevel"/>
    <w:tmpl w:val="6DD888CE"/>
    <w:lvl w:ilvl="0" w:tplc="E6DE6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4457E0"/>
    <w:multiLevelType w:val="hybridMultilevel"/>
    <w:tmpl w:val="F1D88744"/>
    <w:lvl w:ilvl="0" w:tplc="597A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D358E"/>
    <w:multiLevelType w:val="hybridMultilevel"/>
    <w:tmpl w:val="F536AF4C"/>
    <w:lvl w:ilvl="0" w:tplc="3762F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F0248C"/>
    <w:multiLevelType w:val="hybridMultilevel"/>
    <w:tmpl w:val="8FFC39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FE1CBA"/>
    <w:multiLevelType w:val="hybridMultilevel"/>
    <w:tmpl w:val="996A179C"/>
    <w:lvl w:ilvl="0" w:tplc="C9BCB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36776"/>
    <w:multiLevelType w:val="hybridMultilevel"/>
    <w:tmpl w:val="EE3C1E4E"/>
    <w:lvl w:ilvl="0" w:tplc="D9FA06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C76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8B8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08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A8C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E5F8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67FD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498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096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5F6D2B"/>
    <w:multiLevelType w:val="hybridMultilevel"/>
    <w:tmpl w:val="B84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14639"/>
    <w:multiLevelType w:val="hybridMultilevel"/>
    <w:tmpl w:val="FF16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80392"/>
    <w:multiLevelType w:val="hybridMultilevel"/>
    <w:tmpl w:val="52167BFA"/>
    <w:lvl w:ilvl="0" w:tplc="6AE8C9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B50E8"/>
    <w:multiLevelType w:val="hybridMultilevel"/>
    <w:tmpl w:val="4440A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D421B"/>
    <w:multiLevelType w:val="hybridMultilevel"/>
    <w:tmpl w:val="A6FC88C4"/>
    <w:lvl w:ilvl="0" w:tplc="E38AB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863709C"/>
    <w:multiLevelType w:val="hybridMultilevel"/>
    <w:tmpl w:val="CD527C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301382"/>
    <w:multiLevelType w:val="hybridMultilevel"/>
    <w:tmpl w:val="1ACEA9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B9C033C"/>
    <w:multiLevelType w:val="hybridMultilevel"/>
    <w:tmpl w:val="56382B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F7B7F68"/>
    <w:multiLevelType w:val="hybridMultilevel"/>
    <w:tmpl w:val="0FCA3842"/>
    <w:lvl w:ilvl="0" w:tplc="597A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455AD"/>
    <w:multiLevelType w:val="hybridMultilevel"/>
    <w:tmpl w:val="6E2AAFB6"/>
    <w:lvl w:ilvl="0" w:tplc="4F84E5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415F75"/>
    <w:multiLevelType w:val="hybridMultilevel"/>
    <w:tmpl w:val="A68C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4143F"/>
    <w:multiLevelType w:val="hybridMultilevel"/>
    <w:tmpl w:val="D888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9"/>
  </w:num>
  <w:num w:numId="5">
    <w:abstractNumId w:val="24"/>
  </w:num>
  <w:num w:numId="6">
    <w:abstractNumId w:val="22"/>
  </w:num>
  <w:num w:numId="7">
    <w:abstractNumId w:val="28"/>
  </w:num>
  <w:num w:numId="8">
    <w:abstractNumId w:val="15"/>
  </w:num>
  <w:num w:numId="9">
    <w:abstractNumId w:val="8"/>
  </w:num>
  <w:num w:numId="10">
    <w:abstractNumId w:val="33"/>
  </w:num>
  <w:num w:numId="11">
    <w:abstractNumId w:val="10"/>
  </w:num>
  <w:num w:numId="12">
    <w:abstractNumId w:val="2"/>
  </w:num>
  <w:num w:numId="13">
    <w:abstractNumId w:val="0"/>
  </w:num>
  <w:num w:numId="14">
    <w:abstractNumId w:val="26"/>
  </w:num>
  <w:num w:numId="15">
    <w:abstractNumId w:val="21"/>
  </w:num>
  <w:num w:numId="16">
    <w:abstractNumId w:val="2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1"/>
  </w:num>
  <w:num w:numId="40">
    <w:abstractNumId w:val="23"/>
  </w:num>
  <w:num w:numId="41">
    <w:abstractNumId w:val="7"/>
  </w:num>
  <w:num w:numId="42">
    <w:abstractNumId w:val="2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C86"/>
    <w:rsid w:val="000004E8"/>
    <w:rsid w:val="00000AB5"/>
    <w:rsid w:val="00000CB3"/>
    <w:rsid w:val="00001EBD"/>
    <w:rsid w:val="00002143"/>
    <w:rsid w:val="00002D7A"/>
    <w:rsid w:val="0000598D"/>
    <w:rsid w:val="00005B05"/>
    <w:rsid w:val="00007227"/>
    <w:rsid w:val="00007328"/>
    <w:rsid w:val="000108B1"/>
    <w:rsid w:val="00010F79"/>
    <w:rsid w:val="0001189A"/>
    <w:rsid w:val="00013B1C"/>
    <w:rsid w:val="00015280"/>
    <w:rsid w:val="00016862"/>
    <w:rsid w:val="00020133"/>
    <w:rsid w:val="0002064D"/>
    <w:rsid w:val="00022A10"/>
    <w:rsid w:val="000232A0"/>
    <w:rsid w:val="00023BAC"/>
    <w:rsid w:val="00023C93"/>
    <w:rsid w:val="00024987"/>
    <w:rsid w:val="00024A9C"/>
    <w:rsid w:val="00024E55"/>
    <w:rsid w:val="00026B7F"/>
    <w:rsid w:val="00027DFE"/>
    <w:rsid w:val="00027EBE"/>
    <w:rsid w:val="00030D0B"/>
    <w:rsid w:val="00030EB1"/>
    <w:rsid w:val="00031954"/>
    <w:rsid w:val="00031FE4"/>
    <w:rsid w:val="00033371"/>
    <w:rsid w:val="000335DC"/>
    <w:rsid w:val="000357B5"/>
    <w:rsid w:val="00035864"/>
    <w:rsid w:val="00035B2D"/>
    <w:rsid w:val="000365D2"/>
    <w:rsid w:val="00040797"/>
    <w:rsid w:val="00040C2F"/>
    <w:rsid w:val="0004100C"/>
    <w:rsid w:val="0004172F"/>
    <w:rsid w:val="00042F49"/>
    <w:rsid w:val="00043398"/>
    <w:rsid w:val="0004495E"/>
    <w:rsid w:val="000455CC"/>
    <w:rsid w:val="00050548"/>
    <w:rsid w:val="00052502"/>
    <w:rsid w:val="00052CA8"/>
    <w:rsid w:val="0005325E"/>
    <w:rsid w:val="0005508E"/>
    <w:rsid w:val="00056CA0"/>
    <w:rsid w:val="00057D45"/>
    <w:rsid w:val="000602FA"/>
    <w:rsid w:val="00060492"/>
    <w:rsid w:val="00061974"/>
    <w:rsid w:val="00061F17"/>
    <w:rsid w:val="00062CB5"/>
    <w:rsid w:val="00063021"/>
    <w:rsid w:val="00064834"/>
    <w:rsid w:val="00064935"/>
    <w:rsid w:val="0006571B"/>
    <w:rsid w:val="000665E5"/>
    <w:rsid w:val="00066D66"/>
    <w:rsid w:val="00067245"/>
    <w:rsid w:val="00070017"/>
    <w:rsid w:val="00070E76"/>
    <w:rsid w:val="000714F0"/>
    <w:rsid w:val="00071587"/>
    <w:rsid w:val="0007166C"/>
    <w:rsid w:val="00072527"/>
    <w:rsid w:val="00072920"/>
    <w:rsid w:val="00076609"/>
    <w:rsid w:val="00076C09"/>
    <w:rsid w:val="00080F94"/>
    <w:rsid w:val="000810A6"/>
    <w:rsid w:val="00081101"/>
    <w:rsid w:val="00081903"/>
    <w:rsid w:val="00081ABF"/>
    <w:rsid w:val="00082058"/>
    <w:rsid w:val="00082939"/>
    <w:rsid w:val="00083520"/>
    <w:rsid w:val="00083B43"/>
    <w:rsid w:val="000845A1"/>
    <w:rsid w:val="000859EC"/>
    <w:rsid w:val="0008751A"/>
    <w:rsid w:val="00087D06"/>
    <w:rsid w:val="00090C33"/>
    <w:rsid w:val="00091727"/>
    <w:rsid w:val="00091DCE"/>
    <w:rsid w:val="00092007"/>
    <w:rsid w:val="0009461B"/>
    <w:rsid w:val="00096C36"/>
    <w:rsid w:val="00096D03"/>
    <w:rsid w:val="00097942"/>
    <w:rsid w:val="000979F1"/>
    <w:rsid w:val="000A0AFC"/>
    <w:rsid w:val="000A1C91"/>
    <w:rsid w:val="000A1FC2"/>
    <w:rsid w:val="000A21D1"/>
    <w:rsid w:val="000A418E"/>
    <w:rsid w:val="000A5A2F"/>
    <w:rsid w:val="000A600D"/>
    <w:rsid w:val="000B01D6"/>
    <w:rsid w:val="000B0A32"/>
    <w:rsid w:val="000B0D9F"/>
    <w:rsid w:val="000B17E5"/>
    <w:rsid w:val="000B1962"/>
    <w:rsid w:val="000B2158"/>
    <w:rsid w:val="000B3B82"/>
    <w:rsid w:val="000B4757"/>
    <w:rsid w:val="000B4F93"/>
    <w:rsid w:val="000B5236"/>
    <w:rsid w:val="000B52BC"/>
    <w:rsid w:val="000B5E88"/>
    <w:rsid w:val="000B6575"/>
    <w:rsid w:val="000B6757"/>
    <w:rsid w:val="000B755D"/>
    <w:rsid w:val="000B77D4"/>
    <w:rsid w:val="000C045D"/>
    <w:rsid w:val="000C0606"/>
    <w:rsid w:val="000C2C49"/>
    <w:rsid w:val="000C2E57"/>
    <w:rsid w:val="000C2FED"/>
    <w:rsid w:val="000C345F"/>
    <w:rsid w:val="000C6096"/>
    <w:rsid w:val="000C7699"/>
    <w:rsid w:val="000C7AFC"/>
    <w:rsid w:val="000C7D12"/>
    <w:rsid w:val="000D5297"/>
    <w:rsid w:val="000D5941"/>
    <w:rsid w:val="000D59F2"/>
    <w:rsid w:val="000D6974"/>
    <w:rsid w:val="000E01B3"/>
    <w:rsid w:val="000E1215"/>
    <w:rsid w:val="000E2635"/>
    <w:rsid w:val="000E29FB"/>
    <w:rsid w:val="000E35FD"/>
    <w:rsid w:val="000E362A"/>
    <w:rsid w:val="000E4089"/>
    <w:rsid w:val="000E4BBD"/>
    <w:rsid w:val="000E4D55"/>
    <w:rsid w:val="000E4E1E"/>
    <w:rsid w:val="000E5016"/>
    <w:rsid w:val="000E66B2"/>
    <w:rsid w:val="000E66B6"/>
    <w:rsid w:val="000E6CC4"/>
    <w:rsid w:val="000E7122"/>
    <w:rsid w:val="000F1FDC"/>
    <w:rsid w:val="000F257B"/>
    <w:rsid w:val="000F2F27"/>
    <w:rsid w:val="000F2FA1"/>
    <w:rsid w:val="000F3A1A"/>
    <w:rsid w:val="000F4FBC"/>
    <w:rsid w:val="000F5C1C"/>
    <w:rsid w:val="000F5FEA"/>
    <w:rsid w:val="000F6B0C"/>
    <w:rsid w:val="000F79C5"/>
    <w:rsid w:val="000F7FB8"/>
    <w:rsid w:val="001056F1"/>
    <w:rsid w:val="00106A76"/>
    <w:rsid w:val="00107A86"/>
    <w:rsid w:val="0011245E"/>
    <w:rsid w:val="0011250B"/>
    <w:rsid w:val="001151BC"/>
    <w:rsid w:val="00115EC4"/>
    <w:rsid w:val="00117D08"/>
    <w:rsid w:val="001204E5"/>
    <w:rsid w:val="00120AC0"/>
    <w:rsid w:val="001221E0"/>
    <w:rsid w:val="001236BD"/>
    <w:rsid w:val="00123D64"/>
    <w:rsid w:val="00123F1E"/>
    <w:rsid w:val="001244D7"/>
    <w:rsid w:val="001247FF"/>
    <w:rsid w:val="00124A41"/>
    <w:rsid w:val="00124D01"/>
    <w:rsid w:val="00124E90"/>
    <w:rsid w:val="0012658B"/>
    <w:rsid w:val="00126974"/>
    <w:rsid w:val="001270E4"/>
    <w:rsid w:val="001308AB"/>
    <w:rsid w:val="00130AAB"/>
    <w:rsid w:val="00130CA0"/>
    <w:rsid w:val="0013170B"/>
    <w:rsid w:val="00133425"/>
    <w:rsid w:val="001340F2"/>
    <w:rsid w:val="00136DCB"/>
    <w:rsid w:val="00136E0C"/>
    <w:rsid w:val="0013764E"/>
    <w:rsid w:val="00140095"/>
    <w:rsid w:val="00140A46"/>
    <w:rsid w:val="00143A33"/>
    <w:rsid w:val="00147706"/>
    <w:rsid w:val="00147C27"/>
    <w:rsid w:val="00151720"/>
    <w:rsid w:val="0015195B"/>
    <w:rsid w:val="00152398"/>
    <w:rsid w:val="00152F1A"/>
    <w:rsid w:val="00154013"/>
    <w:rsid w:val="00154839"/>
    <w:rsid w:val="001549FB"/>
    <w:rsid w:val="00154CF1"/>
    <w:rsid w:val="00160286"/>
    <w:rsid w:val="00160822"/>
    <w:rsid w:val="001608E9"/>
    <w:rsid w:val="00160D45"/>
    <w:rsid w:val="00161929"/>
    <w:rsid w:val="00161A05"/>
    <w:rsid w:val="00162165"/>
    <w:rsid w:val="00162435"/>
    <w:rsid w:val="00162514"/>
    <w:rsid w:val="00163269"/>
    <w:rsid w:val="00163D7D"/>
    <w:rsid w:val="00164049"/>
    <w:rsid w:val="001644E6"/>
    <w:rsid w:val="00165220"/>
    <w:rsid w:val="001655AA"/>
    <w:rsid w:val="0016577A"/>
    <w:rsid w:val="001657ED"/>
    <w:rsid w:val="0016764F"/>
    <w:rsid w:val="0016780C"/>
    <w:rsid w:val="00167F35"/>
    <w:rsid w:val="001706BD"/>
    <w:rsid w:val="00171159"/>
    <w:rsid w:val="001719EB"/>
    <w:rsid w:val="00172BBE"/>
    <w:rsid w:val="00173AD8"/>
    <w:rsid w:val="001747DB"/>
    <w:rsid w:val="0017581E"/>
    <w:rsid w:val="00180922"/>
    <w:rsid w:val="00180FCE"/>
    <w:rsid w:val="0018107B"/>
    <w:rsid w:val="001814AB"/>
    <w:rsid w:val="00181895"/>
    <w:rsid w:val="00185421"/>
    <w:rsid w:val="001858E7"/>
    <w:rsid w:val="00186304"/>
    <w:rsid w:val="0018636D"/>
    <w:rsid w:val="00186D78"/>
    <w:rsid w:val="00187EE8"/>
    <w:rsid w:val="00190D90"/>
    <w:rsid w:val="00190E73"/>
    <w:rsid w:val="00191294"/>
    <w:rsid w:val="001914F0"/>
    <w:rsid w:val="00191DB4"/>
    <w:rsid w:val="00192222"/>
    <w:rsid w:val="00192864"/>
    <w:rsid w:val="00193DAE"/>
    <w:rsid w:val="00193FB5"/>
    <w:rsid w:val="00194DD0"/>
    <w:rsid w:val="00196B2F"/>
    <w:rsid w:val="00196E8B"/>
    <w:rsid w:val="0019795E"/>
    <w:rsid w:val="00197F85"/>
    <w:rsid w:val="001A006F"/>
    <w:rsid w:val="001A0C68"/>
    <w:rsid w:val="001A13F6"/>
    <w:rsid w:val="001A232C"/>
    <w:rsid w:val="001A3A83"/>
    <w:rsid w:val="001A4839"/>
    <w:rsid w:val="001A4F98"/>
    <w:rsid w:val="001A505F"/>
    <w:rsid w:val="001A5194"/>
    <w:rsid w:val="001A623B"/>
    <w:rsid w:val="001B16C6"/>
    <w:rsid w:val="001B3922"/>
    <w:rsid w:val="001B3F10"/>
    <w:rsid w:val="001B44BA"/>
    <w:rsid w:val="001B4B25"/>
    <w:rsid w:val="001B59B3"/>
    <w:rsid w:val="001C0091"/>
    <w:rsid w:val="001C0098"/>
    <w:rsid w:val="001C05B5"/>
    <w:rsid w:val="001C0C73"/>
    <w:rsid w:val="001C10CB"/>
    <w:rsid w:val="001C1555"/>
    <w:rsid w:val="001C1674"/>
    <w:rsid w:val="001C4AF7"/>
    <w:rsid w:val="001C4CB7"/>
    <w:rsid w:val="001C504A"/>
    <w:rsid w:val="001C6CC6"/>
    <w:rsid w:val="001D0D40"/>
    <w:rsid w:val="001D0E52"/>
    <w:rsid w:val="001D1B34"/>
    <w:rsid w:val="001D1E45"/>
    <w:rsid w:val="001D35D1"/>
    <w:rsid w:val="001D48C0"/>
    <w:rsid w:val="001D5940"/>
    <w:rsid w:val="001D776D"/>
    <w:rsid w:val="001D7AFB"/>
    <w:rsid w:val="001E14B9"/>
    <w:rsid w:val="001E20F5"/>
    <w:rsid w:val="001E2CEF"/>
    <w:rsid w:val="001E459F"/>
    <w:rsid w:val="001E4E55"/>
    <w:rsid w:val="001F014B"/>
    <w:rsid w:val="001F0840"/>
    <w:rsid w:val="001F18D9"/>
    <w:rsid w:val="001F1A7A"/>
    <w:rsid w:val="001F1B5A"/>
    <w:rsid w:val="001F1E99"/>
    <w:rsid w:val="001F23DB"/>
    <w:rsid w:val="001F2DD2"/>
    <w:rsid w:val="001F5603"/>
    <w:rsid w:val="001F58FA"/>
    <w:rsid w:val="001F5D8E"/>
    <w:rsid w:val="001F7339"/>
    <w:rsid w:val="001F7695"/>
    <w:rsid w:val="00200DF9"/>
    <w:rsid w:val="002011A1"/>
    <w:rsid w:val="00203A27"/>
    <w:rsid w:val="00204360"/>
    <w:rsid w:val="002044AB"/>
    <w:rsid w:val="00204F03"/>
    <w:rsid w:val="00205B9A"/>
    <w:rsid w:val="002068D8"/>
    <w:rsid w:val="00207652"/>
    <w:rsid w:val="00207804"/>
    <w:rsid w:val="00210FDC"/>
    <w:rsid w:val="00211130"/>
    <w:rsid w:val="0021159B"/>
    <w:rsid w:val="0021195D"/>
    <w:rsid w:val="00213714"/>
    <w:rsid w:val="002142F1"/>
    <w:rsid w:val="00217561"/>
    <w:rsid w:val="002179B0"/>
    <w:rsid w:val="00220B55"/>
    <w:rsid w:val="00220B89"/>
    <w:rsid w:val="00222069"/>
    <w:rsid w:val="0022302B"/>
    <w:rsid w:val="00223E1B"/>
    <w:rsid w:val="00225944"/>
    <w:rsid w:val="00227097"/>
    <w:rsid w:val="0022739D"/>
    <w:rsid w:val="0022749B"/>
    <w:rsid w:val="002334B3"/>
    <w:rsid w:val="00233E2B"/>
    <w:rsid w:val="00234265"/>
    <w:rsid w:val="00235161"/>
    <w:rsid w:val="0023552F"/>
    <w:rsid w:val="002410B0"/>
    <w:rsid w:val="00241810"/>
    <w:rsid w:val="00241B6D"/>
    <w:rsid w:val="00242135"/>
    <w:rsid w:val="002421E8"/>
    <w:rsid w:val="00243488"/>
    <w:rsid w:val="00243816"/>
    <w:rsid w:val="00244974"/>
    <w:rsid w:val="00246AD8"/>
    <w:rsid w:val="002470E2"/>
    <w:rsid w:val="002472EC"/>
    <w:rsid w:val="00250109"/>
    <w:rsid w:val="00251FCD"/>
    <w:rsid w:val="0025297B"/>
    <w:rsid w:val="00252EF8"/>
    <w:rsid w:val="00253359"/>
    <w:rsid w:val="0025351E"/>
    <w:rsid w:val="00253523"/>
    <w:rsid w:val="0025416B"/>
    <w:rsid w:val="00254677"/>
    <w:rsid w:val="00255309"/>
    <w:rsid w:val="0025595A"/>
    <w:rsid w:val="0025694D"/>
    <w:rsid w:val="002569BF"/>
    <w:rsid w:val="00256A34"/>
    <w:rsid w:val="00257805"/>
    <w:rsid w:val="002605DE"/>
    <w:rsid w:val="00261434"/>
    <w:rsid w:val="00262144"/>
    <w:rsid w:val="00262805"/>
    <w:rsid w:val="002629E5"/>
    <w:rsid w:val="00262A53"/>
    <w:rsid w:val="00262ACF"/>
    <w:rsid w:val="00263F7E"/>
    <w:rsid w:val="0026473A"/>
    <w:rsid w:val="00264C75"/>
    <w:rsid w:val="002656DE"/>
    <w:rsid w:val="0026670F"/>
    <w:rsid w:val="00266BE1"/>
    <w:rsid w:val="00267DE9"/>
    <w:rsid w:val="00267F9A"/>
    <w:rsid w:val="00270651"/>
    <w:rsid w:val="00271403"/>
    <w:rsid w:val="00273117"/>
    <w:rsid w:val="00274E2B"/>
    <w:rsid w:val="002752F4"/>
    <w:rsid w:val="00275928"/>
    <w:rsid w:val="00275F41"/>
    <w:rsid w:val="00276497"/>
    <w:rsid w:val="002764EA"/>
    <w:rsid w:val="00276E76"/>
    <w:rsid w:val="00277B8A"/>
    <w:rsid w:val="00280A72"/>
    <w:rsid w:val="0028303C"/>
    <w:rsid w:val="00283F32"/>
    <w:rsid w:val="00284999"/>
    <w:rsid w:val="00284C39"/>
    <w:rsid w:val="002851CD"/>
    <w:rsid w:val="00286F61"/>
    <w:rsid w:val="00290110"/>
    <w:rsid w:val="00291479"/>
    <w:rsid w:val="00291888"/>
    <w:rsid w:val="002923A9"/>
    <w:rsid w:val="00293C71"/>
    <w:rsid w:val="00294EA5"/>
    <w:rsid w:val="002960BF"/>
    <w:rsid w:val="00296D8D"/>
    <w:rsid w:val="00296EF3"/>
    <w:rsid w:val="0029744E"/>
    <w:rsid w:val="002978FC"/>
    <w:rsid w:val="00297AD1"/>
    <w:rsid w:val="00297CF0"/>
    <w:rsid w:val="002A1FC7"/>
    <w:rsid w:val="002A2059"/>
    <w:rsid w:val="002A4850"/>
    <w:rsid w:val="002A547F"/>
    <w:rsid w:val="002A5733"/>
    <w:rsid w:val="002A6484"/>
    <w:rsid w:val="002A7107"/>
    <w:rsid w:val="002A73B5"/>
    <w:rsid w:val="002B1F8A"/>
    <w:rsid w:val="002B2572"/>
    <w:rsid w:val="002B2EA6"/>
    <w:rsid w:val="002B3B7F"/>
    <w:rsid w:val="002B436E"/>
    <w:rsid w:val="002B5039"/>
    <w:rsid w:val="002B5688"/>
    <w:rsid w:val="002B67C7"/>
    <w:rsid w:val="002B698E"/>
    <w:rsid w:val="002B7D28"/>
    <w:rsid w:val="002B7ED5"/>
    <w:rsid w:val="002C3C83"/>
    <w:rsid w:val="002C4A67"/>
    <w:rsid w:val="002C5019"/>
    <w:rsid w:val="002C53E2"/>
    <w:rsid w:val="002C5C6C"/>
    <w:rsid w:val="002C733D"/>
    <w:rsid w:val="002D1E28"/>
    <w:rsid w:val="002D3F6E"/>
    <w:rsid w:val="002D42F2"/>
    <w:rsid w:val="002D5637"/>
    <w:rsid w:val="002D64D3"/>
    <w:rsid w:val="002D68F6"/>
    <w:rsid w:val="002D6E53"/>
    <w:rsid w:val="002D733D"/>
    <w:rsid w:val="002D7D0A"/>
    <w:rsid w:val="002E186F"/>
    <w:rsid w:val="002E1E00"/>
    <w:rsid w:val="002E1FE6"/>
    <w:rsid w:val="002E3A90"/>
    <w:rsid w:val="002E455C"/>
    <w:rsid w:val="002E4F3A"/>
    <w:rsid w:val="002E52BD"/>
    <w:rsid w:val="002E568B"/>
    <w:rsid w:val="002E5FBC"/>
    <w:rsid w:val="002E6997"/>
    <w:rsid w:val="002E7ABD"/>
    <w:rsid w:val="002F0BF0"/>
    <w:rsid w:val="002F1236"/>
    <w:rsid w:val="002F1BF7"/>
    <w:rsid w:val="002F1FE5"/>
    <w:rsid w:val="002F2391"/>
    <w:rsid w:val="002F2554"/>
    <w:rsid w:val="002F34E3"/>
    <w:rsid w:val="002F4DFD"/>
    <w:rsid w:val="002F4F9D"/>
    <w:rsid w:val="002F5A4E"/>
    <w:rsid w:val="002F6426"/>
    <w:rsid w:val="002F7E74"/>
    <w:rsid w:val="0030031F"/>
    <w:rsid w:val="00302F21"/>
    <w:rsid w:val="00305A93"/>
    <w:rsid w:val="00305EDC"/>
    <w:rsid w:val="00314039"/>
    <w:rsid w:val="00315CC4"/>
    <w:rsid w:val="0031601C"/>
    <w:rsid w:val="00316851"/>
    <w:rsid w:val="00317B66"/>
    <w:rsid w:val="00317C44"/>
    <w:rsid w:val="00320825"/>
    <w:rsid w:val="0032155F"/>
    <w:rsid w:val="00322063"/>
    <w:rsid w:val="003221E0"/>
    <w:rsid w:val="0032271A"/>
    <w:rsid w:val="00322F50"/>
    <w:rsid w:val="003239F4"/>
    <w:rsid w:val="00323C3C"/>
    <w:rsid w:val="00324CDD"/>
    <w:rsid w:val="00326380"/>
    <w:rsid w:val="00327454"/>
    <w:rsid w:val="00327A8A"/>
    <w:rsid w:val="00330F9D"/>
    <w:rsid w:val="00331D57"/>
    <w:rsid w:val="003320C0"/>
    <w:rsid w:val="003325A1"/>
    <w:rsid w:val="003326DE"/>
    <w:rsid w:val="0033288F"/>
    <w:rsid w:val="00332B30"/>
    <w:rsid w:val="00332CB9"/>
    <w:rsid w:val="00332EDC"/>
    <w:rsid w:val="00333812"/>
    <w:rsid w:val="00333A25"/>
    <w:rsid w:val="00333D15"/>
    <w:rsid w:val="0033485C"/>
    <w:rsid w:val="003356AD"/>
    <w:rsid w:val="00335A03"/>
    <w:rsid w:val="00336191"/>
    <w:rsid w:val="00336419"/>
    <w:rsid w:val="003365ED"/>
    <w:rsid w:val="00337B5B"/>
    <w:rsid w:val="0034195A"/>
    <w:rsid w:val="00341E41"/>
    <w:rsid w:val="003422EF"/>
    <w:rsid w:val="00344291"/>
    <w:rsid w:val="00344338"/>
    <w:rsid w:val="00345200"/>
    <w:rsid w:val="003463EC"/>
    <w:rsid w:val="00346D99"/>
    <w:rsid w:val="00350C9C"/>
    <w:rsid w:val="00350DCA"/>
    <w:rsid w:val="003526D5"/>
    <w:rsid w:val="003538ED"/>
    <w:rsid w:val="00353AD6"/>
    <w:rsid w:val="003540C5"/>
    <w:rsid w:val="003545B2"/>
    <w:rsid w:val="0035490C"/>
    <w:rsid w:val="00356308"/>
    <w:rsid w:val="00356591"/>
    <w:rsid w:val="00356CEF"/>
    <w:rsid w:val="003576FF"/>
    <w:rsid w:val="00360566"/>
    <w:rsid w:val="00360E49"/>
    <w:rsid w:val="00360F3F"/>
    <w:rsid w:val="00361AE9"/>
    <w:rsid w:val="003624C7"/>
    <w:rsid w:val="00362FDC"/>
    <w:rsid w:val="003635C7"/>
    <w:rsid w:val="00364615"/>
    <w:rsid w:val="00365F07"/>
    <w:rsid w:val="003675B4"/>
    <w:rsid w:val="003676D0"/>
    <w:rsid w:val="00367D2F"/>
    <w:rsid w:val="003704B3"/>
    <w:rsid w:val="0037660D"/>
    <w:rsid w:val="00376CE8"/>
    <w:rsid w:val="003770E7"/>
    <w:rsid w:val="003803EC"/>
    <w:rsid w:val="00380990"/>
    <w:rsid w:val="003822BE"/>
    <w:rsid w:val="0039053A"/>
    <w:rsid w:val="00390D82"/>
    <w:rsid w:val="00393277"/>
    <w:rsid w:val="00396235"/>
    <w:rsid w:val="00396579"/>
    <w:rsid w:val="0039681A"/>
    <w:rsid w:val="003968FB"/>
    <w:rsid w:val="00396963"/>
    <w:rsid w:val="00397243"/>
    <w:rsid w:val="003A064A"/>
    <w:rsid w:val="003A1A05"/>
    <w:rsid w:val="003A3193"/>
    <w:rsid w:val="003A31BF"/>
    <w:rsid w:val="003A39DB"/>
    <w:rsid w:val="003A7376"/>
    <w:rsid w:val="003B0453"/>
    <w:rsid w:val="003B0688"/>
    <w:rsid w:val="003B370A"/>
    <w:rsid w:val="003B3976"/>
    <w:rsid w:val="003B3DD4"/>
    <w:rsid w:val="003B5849"/>
    <w:rsid w:val="003B647A"/>
    <w:rsid w:val="003B6786"/>
    <w:rsid w:val="003B7BCE"/>
    <w:rsid w:val="003C11C9"/>
    <w:rsid w:val="003C1FE8"/>
    <w:rsid w:val="003C23E9"/>
    <w:rsid w:val="003C26A3"/>
    <w:rsid w:val="003C272C"/>
    <w:rsid w:val="003C34D9"/>
    <w:rsid w:val="003C36AC"/>
    <w:rsid w:val="003C5958"/>
    <w:rsid w:val="003C59A7"/>
    <w:rsid w:val="003D005E"/>
    <w:rsid w:val="003D0326"/>
    <w:rsid w:val="003D17EC"/>
    <w:rsid w:val="003D25F6"/>
    <w:rsid w:val="003D41D3"/>
    <w:rsid w:val="003D5CA4"/>
    <w:rsid w:val="003D6040"/>
    <w:rsid w:val="003E0BAC"/>
    <w:rsid w:val="003E1DFF"/>
    <w:rsid w:val="003E2C78"/>
    <w:rsid w:val="003E36B7"/>
    <w:rsid w:val="003E399D"/>
    <w:rsid w:val="003E5170"/>
    <w:rsid w:val="003E5DFE"/>
    <w:rsid w:val="003E6EE7"/>
    <w:rsid w:val="003E75AC"/>
    <w:rsid w:val="003F1C82"/>
    <w:rsid w:val="003F2009"/>
    <w:rsid w:val="003F2668"/>
    <w:rsid w:val="003F2C3D"/>
    <w:rsid w:val="003F377F"/>
    <w:rsid w:val="003F60DD"/>
    <w:rsid w:val="0040009C"/>
    <w:rsid w:val="0040023E"/>
    <w:rsid w:val="0040430C"/>
    <w:rsid w:val="00405765"/>
    <w:rsid w:val="00411E4E"/>
    <w:rsid w:val="004132DA"/>
    <w:rsid w:val="00416B06"/>
    <w:rsid w:val="00420727"/>
    <w:rsid w:val="00420CEE"/>
    <w:rsid w:val="00421A12"/>
    <w:rsid w:val="00421C1A"/>
    <w:rsid w:val="004229A6"/>
    <w:rsid w:val="00422BF4"/>
    <w:rsid w:val="00423284"/>
    <w:rsid w:val="00423AD6"/>
    <w:rsid w:val="00423D29"/>
    <w:rsid w:val="00424924"/>
    <w:rsid w:val="0042581D"/>
    <w:rsid w:val="00426133"/>
    <w:rsid w:val="00430D53"/>
    <w:rsid w:val="004310B7"/>
    <w:rsid w:val="00431CC6"/>
    <w:rsid w:val="00432614"/>
    <w:rsid w:val="004328C5"/>
    <w:rsid w:val="00434F39"/>
    <w:rsid w:val="004350BE"/>
    <w:rsid w:val="0043568A"/>
    <w:rsid w:val="00440076"/>
    <w:rsid w:val="0044067A"/>
    <w:rsid w:val="004407F1"/>
    <w:rsid w:val="00441836"/>
    <w:rsid w:val="00442262"/>
    <w:rsid w:val="00446D61"/>
    <w:rsid w:val="0045016A"/>
    <w:rsid w:val="00452EF7"/>
    <w:rsid w:val="00453005"/>
    <w:rsid w:val="0045340A"/>
    <w:rsid w:val="004549FC"/>
    <w:rsid w:val="004566C0"/>
    <w:rsid w:val="00457FD7"/>
    <w:rsid w:val="0046020B"/>
    <w:rsid w:val="004602F3"/>
    <w:rsid w:val="004604C7"/>
    <w:rsid w:val="00460770"/>
    <w:rsid w:val="004620B2"/>
    <w:rsid w:val="00463261"/>
    <w:rsid w:val="00464D7E"/>
    <w:rsid w:val="0046569C"/>
    <w:rsid w:val="00466269"/>
    <w:rsid w:val="00466B32"/>
    <w:rsid w:val="00467731"/>
    <w:rsid w:val="00467A5B"/>
    <w:rsid w:val="0047248E"/>
    <w:rsid w:val="00472D03"/>
    <w:rsid w:val="00473F43"/>
    <w:rsid w:val="004741AC"/>
    <w:rsid w:val="004746C0"/>
    <w:rsid w:val="00475A1B"/>
    <w:rsid w:val="0047627D"/>
    <w:rsid w:val="00477119"/>
    <w:rsid w:val="0047796F"/>
    <w:rsid w:val="0048000A"/>
    <w:rsid w:val="004806CC"/>
    <w:rsid w:val="00480E6E"/>
    <w:rsid w:val="00483C68"/>
    <w:rsid w:val="004844E5"/>
    <w:rsid w:val="00485516"/>
    <w:rsid w:val="0048706A"/>
    <w:rsid w:val="00490D5B"/>
    <w:rsid w:val="00492087"/>
    <w:rsid w:val="00493FAC"/>
    <w:rsid w:val="0049476E"/>
    <w:rsid w:val="004947BE"/>
    <w:rsid w:val="00496E09"/>
    <w:rsid w:val="00497300"/>
    <w:rsid w:val="004A152E"/>
    <w:rsid w:val="004A2354"/>
    <w:rsid w:val="004A3617"/>
    <w:rsid w:val="004A3E03"/>
    <w:rsid w:val="004A41E1"/>
    <w:rsid w:val="004A45BC"/>
    <w:rsid w:val="004A4B67"/>
    <w:rsid w:val="004A59FF"/>
    <w:rsid w:val="004A5D7C"/>
    <w:rsid w:val="004A6543"/>
    <w:rsid w:val="004A689A"/>
    <w:rsid w:val="004A70D0"/>
    <w:rsid w:val="004A7652"/>
    <w:rsid w:val="004B02C7"/>
    <w:rsid w:val="004B062D"/>
    <w:rsid w:val="004B11DA"/>
    <w:rsid w:val="004B4A44"/>
    <w:rsid w:val="004B4CF3"/>
    <w:rsid w:val="004B691E"/>
    <w:rsid w:val="004B6C5E"/>
    <w:rsid w:val="004C277B"/>
    <w:rsid w:val="004C2D9D"/>
    <w:rsid w:val="004C3395"/>
    <w:rsid w:val="004C33E8"/>
    <w:rsid w:val="004C354C"/>
    <w:rsid w:val="004C5052"/>
    <w:rsid w:val="004C5BC8"/>
    <w:rsid w:val="004C71E8"/>
    <w:rsid w:val="004D0827"/>
    <w:rsid w:val="004D3887"/>
    <w:rsid w:val="004D40D8"/>
    <w:rsid w:val="004D469E"/>
    <w:rsid w:val="004D4D8C"/>
    <w:rsid w:val="004D5B54"/>
    <w:rsid w:val="004D6FFF"/>
    <w:rsid w:val="004E0D95"/>
    <w:rsid w:val="004E2E9D"/>
    <w:rsid w:val="004E573C"/>
    <w:rsid w:val="004E74EC"/>
    <w:rsid w:val="004F1084"/>
    <w:rsid w:val="004F1E56"/>
    <w:rsid w:val="004F44FC"/>
    <w:rsid w:val="004F4971"/>
    <w:rsid w:val="004F4BE2"/>
    <w:rsid w:val="004F63D3"/>
    <w:rsid w:val="004F7F6A"/>
    <w:rsid w:val="0050066F"/>
    <w:rsid w:val="0050221A"/>
    <w:rsid w:val="005029E1"/>
    <w:rsid w:val="00502BFE"/>
    <w:rsid w:val="0050409B"/>
    <w:rsid w:val="00504A8B"/>
    <w:rsid w:val="00504CA5"/>
    <w:rsid w:val="005055CA"/>
    <w:rsid w:val="00506883"/>
    <w:rsid w:val="005077ED"/>
    <w:rsid w:val="00507FD4"/>
    <w:rsid w:val="00510892"/>
    <w:rsid w:val="00512E91"/>
    <w:rsid w:val="005139CA"/>
    <w:rsid w:val="00515846"/>
    <w:rsid w:val="005170C3"/>
    <w:rsid w:val="00517774"/>
    <w:rsid w:val="00517851"/>
    <w:rsid w:val="0052016B"/>
    <w:rsid w:val="005201A3"/>
    <w:rsid w:val="005217FA"/>
    <w:rsid w:val="00521A9A"/>
    <w:rsid w:val="00522DC1"/>
    <w:rsid w:val="00523504"/>
    <w:rsid w:val="00527269"/>
    <w:rsid w:val="0053022F"/>
    <w:rsid w:val="0053045A"/>
    <w:rsid w:val="0053263E"/>
    <w:rsid w:val="00533771"/>
    <w:rsid w:val="00533F96"/>
    <w:rsid w:val="005342C9"/>
    <w:rsid w:val="00534E66"/>
    <w:rsid w:val="005358D3"/>
    <w:rsid w:val="005417A4"/>
    <w:rsid w:val="005423FF"/>
    <w:rsid w:val="00542658"/>
    <w:rsid w:val="0054288A"/>
    <w:rsid w:val="005434C9"/>
    <w:rsid w:val="0054371A"/>
    <w:rsid w:val="00543CE5"/>
    <w:rsid w:val="0054525E"/>
    <w:rsid w:val="005502F9"/>
    <w:rsid w:val="00550932"/>
    <w:rsid w:val="00550F01"/>
    <w:rsid w:val="0055622C"/>
    <w:rsid w:val="00561C38"/>
    <w:rsid w:val="00562DA3"/>
    <w:rsid w:val="0056330C"/>
    <w:rsid w:val="00564AD9"/>
    <w:rsid w:val="00565AB9"/>
    <w:rsid w:val="00565D18"/>
    <w:rsid w:val="00566F38"/>
    <w:rsid w:val="005671A8"/>
    <w:rsid w:val="00572EDC"/>
    <w:rsid w:val="00573DB9"/>
    <w:rsid w:val="00573F9E"/>
    <w:rsid w:val="00577254"/>
    <w:rsid w:val="0058038A"/>
    <w:rsid w:val="005813AB"/>
    <w:rsid w:val="00582FF3"/>
    <w:rsid w:val="005831B7"/>
    <w:rsid w:val="00583235"/>
    <w:rsid w:val="0058376C"/>
    <w:rsid w:val="005847F4"/>
    <w:rsid w:val="005879C0"/>
    <w:rsid w:val="00592229"/>
    <w:rsid w:val="0059261F"/>
    <w:rsid w:val="00593F62"/>
    <w:rsid w:val="005962CC"/>
    <w:rsid w:val="005967EE"/>
    <w:rsid w:val="00596884"/>
    <w:rsid w:val="00596C86"/>
    <w:rsid w:val="005A00AF"/>
    <w:rsid w:val="005A0833"/>
    <w:rsid w:val="005A1831"/>
    <w:rsid w:val="005A19ED"/>
    <w:rsid w:val="005A3DDB"/>
    <w:rsid w:val="005A4CED"/>
    <w:rsid w:val="005A58B5"/>
    <w:rsid w:val="005A5B20"/>
    <w:rsid w:val="005A74CD"/>
    <w:rsid w:val="005B02D6"/>
    <w:rsid w:val="005B03FB"/>
    <w:rsid w:val="005B0678"/>
    <w:rsid w:val="005B076F"/>
    <w:rsid w:val="005B1757"/>
    <w:rsid w:val="005B17AC"/>
    <w:rsid w:val="005B293F"/>
    <w:rsid w:val="005B3803"/>
    <w:rsid w:val="005B4E80"/>
    <w:rsid w:val="005B5496"/>
    <w:rsid w:val="005B5B50"/>
    <w:rsid w:val="005B63B2"/>
    <w:rsid w:val="005B6B3E"/>
    <w:rsid w:val="005B7CBB"/>
    <w:rsid w:val="005C03E3"/>
    <w:rsid w:val="005C070B"/>
    <w:rsid w:val="005C2302"/>
    <w:rsid w:val="005C239E"/>
    <w:rsid w:val="005C30CA"/>
    <w:rsid w:val="005C3599"/>
    <w:rsid w:val="005C38D1"/>
    <w:rsid w:val="005C3B37"/>
    <w:rsid w:val="005C513D"/>
    <w:rsid w:val="005C517C"/>
    <w:rsid w:val="005C68FD"/>
    <w:rsid w:val="005C72BD"/>
    <w:rsid w:val="005C7612"/>
    <w:rsid w:val="005D0F67"/>
    <w:rsid w:val="005D28DE"/>
    <w:rsid w:val="005D3FAC"/>
    <w:rsid w:val="005D477D"/>
    <w:rsid w:val="005D48A4"/>
    <w:rsid w:val="005D6F0F"/>
    <w:rsid w:val="005D771B"/>
    <w:rsid w:val="005D77F1"/>
    <w:rsid w:val="005E07AF"/>
    <w:rsid w:val="005E0EB7"/>
    <w:rsid w:val="005E26C2"/>
    <w:rsid w:val="005E3ADE"/>
    <w:rsid w:val="005E49F8"/>
    <w:rsid w:val="005E51E2"/>
    <w:rsid w:val="005E69D6"/>
    <w:rsid w:val="005E76FC"/>
    <w:rsid w:val="005F22C5"/>
    <w:rsid w:val="005F2752"/>
    <w:rsid w:val="005F2F46"/>
    <w:rsid w:val="005F343B"/>
    <w:rsid w:val="005F3ADA"/>
    <w:rsid w:val="005F4BEE"/>
    <w:rsid w:val="005F5BB5"/>
    <w:rsid w:val="005F7769"/>
    <w:rsid w:val="00600ADF"/>
    <w:rsid w:val="00601053"/>
    <w:rsid w:val="00601D5F"/>
    <w:rsid w:val="0060268E"/>
    <w:rsid w:val="006028EA"/>
    <w:rsid w:val="00602991"/>
    <w:rsid w:val="00602F5F"/>
    <w:rsid w:val="0060402A"/>
    <w:rsid w:val="00605B60"/>
    <w:rsid w:val="00606415"/>
    <w:rsid w:val="00606DE6"/>
    <w:rsid w:val="006105A9"/>
    <w:rsid w:val="00612E30"/>
    <w:rsid w:val="00612E4C"/>
    <w:rsid w:val="006136D9"/>
    <w:rsid w:val="006139AE"/>
    <w:rsid w:val="00614015"/>
    <w:rsid w:val="0061513F"/>
    <w:rsid w:val="006168B7"/>
    <w:rsid w:val="00617A1E"/>
    <w:rsid w:val="00621AC5"/>
    <w:rsid w:val="006236C4"/>
    <w:rsid w:val="00623B41"/>
    <w:rsid w:val="00623D12"/>
    <w:rsid w:val="00626602"/>
    <w:rsid w:val="00626708"/>
    <w:rsid w:val="00626AD3"/>
    <w:rsid w:val="006271E9"/>
    <w:rsid w:val="00631543"/>
    <w:rsid w:val="00635C40"/>
    <w:rsid w:val="00635C93"/>
    <w:rsid w:val="0064318E"/>
    <w:rsid w:val="00643E87"/>
    <w:rsid w:val="006442B6"/>
    <w:rsid w:val="0064514D"/>
    <w:rsid w:val="00646C56"/>
    <w:rsid w:val="0064798A"/>
    <w:rsid w:val="00650CC3"/>
    <w:rsid w:val="00651EBD"/>
    <w:rsid w:val="006561FB"/>
    <w:rsid w:val="006575CA"/>
    <w:rsid w:val="00657BF0"/>
    <w:rsid w:val="00660CAA"/>
    <w:rsid w:val="00661278"/>
    <w:rsid w:val="00661860"/>
    <w:rsid w:val="00662274"/>
    <w:rsid w:val="00662C33"/>
    <w:rsid w:val="006638D0"/>
    <w:rsid w:val="00670E05"/>
    <w:rsid w:val="00671516"/>
    <w:rsid w:val="00671798"/>
    <w:rsid w:val="006720E6"/>
    <w:rsid w:val="006740DE"/>
    <w:rsid w:val="0067438E"/>
    <w:rsid w:val="00675574"/>
    <w:rsid w:val="00675DC7"/>
    <w:rsid w:val="00677D06"/>
    <w:rsid w:val="00680C39"/>
    <w:rsid w:val="00681622"/>
    <w:rsid w:val="0068270D"/>
    <w:rsid w:val="00682B34"/>
    <w:rsid w:val="00682FC5"/>
    <w:rsid w:val="00683234"/>
    <w:rsid w:val="006834FE"/>
    <w:rsid w:val="00684FDE"/>
    <w:rsid w:val="006861CC"/>
    <w:rsid w:val="006875E5"/>
    <w:rsid w:val="00687D3D"/>
    <w:rsid w:val="00687E8B"/>
    <w:rsid w:val="006937FF"/>
    <w:rsid w:val="00693B9A"/>
    <w:rsid w:val="0069515A"/>
    <w:rsid w:val="00696673"/>
    <w:rsid w:val="006A03C4"/>
    <w:rsid w:val="006A1E59"/>
    <w:rsid w:val="006A2458"/>
    <w:rsid w:val="006A400E"/>
    <w:rsid w:val="006A43C3"/>
    <w:rsid w:val="006A5C73"/>
    <w:rsid w:val="006A69C6"/>
    <w:rsid w:val="006A6DFC"/>
    <w:rsid w:val="006A7021"/>
    <w:rsid w:val="006B03BE"/>
    <w:rsid w:val="006B27AD"/>
    <w:rsid w:val="006B3790"/>
    <w:rsid w:val="006B4304"/>
    <w:rsid w:val="006B4B58"/>
    <w:rsid w:val="006C240B"/>
    <w:rsid w:val="006C3023"/>
    <w:rsid w:val="006C3B82"/>
    <w:rsid w:val="006C472F"/>
    <w:rsid w:val="006C5D7E"/>
    <w:rsid w:val="006C6C0C"/>
    <w:rsid w:val="006D03F5"/>
    <w:rsid w:val="006D12A5"/>
    <w:rsid w:val="006D1A05"/>
    <w:rsid w:val="006D2479"/>
    <w:rsid w:val="006D3B7A"/>
    <w:rsid w:val="006D62BD"/>
    <w:rsid w:val="006D69D8"/>
    <w:rsid w:val="006D7F32"/>
    <w:rsid w:val="006E0B3C"/>
    <w:rsid w:val="006E1537"/>
    <w:rsid w:val="006E242B"/>
    <w:rsid w:val="006E25BA"/>
    <w:rsid w:val="006E2F05"/>
    <w:rsid w:val="006E39C2"/>
    <w:rsid w:val="006E560E"/>
    <w:rsid w:val="006E5C19"/>
    <w:rsid w:val="006E6337"/>
    <w:rsid w:val="006E7C74"/>
    <w:rsid w:val="006F0AA4"/>
    <w:rsid w:val="006F10E5"/>
    <w:rsid w:val="006F1BCA"/>
    <w:rsid w:val="006F40AF"/>
    <w:rsid w:val="006F550C"/>
    <w:rsid w:val="006F6867"/>
    <w:rsid w:val="006F770B"/>
    <w:rsid w:val="007002FB"/>
    <w:rsid w:val="007004CF"/>
    <w:rsid w:val="007028DC"/>
    <w:rsid w:val="007049EF"/>
    <w:rsid w:val="00704D1D"/>
    <w:rsid w:val="007070AC"/>
    <w:rsid w:val="00707299"/>
    <w:rsid w:val="00707411"/>
    <w:rsid w:val="00707963"/>
    <w:rsid w:val="00710A04"/>
    <w:rsid w:val="007112F5"/>
    <w:rsid w:val="007119AB"/>
    <w:rsid w:val="00711EEF"/>
    <w:rsid w:val="00713EF3"/>
    <w:rsid w:val="007157F7"/>
    <w:rsid w:val="00715B9B"/>
    <w:rsid w:val="00716493"/>
    <w:rsid w:val="00720528"/>
    <w:rsid w:val="0072131E"/>
    <w:rsid w:val="00721844"/>
    <w:rsid w:val="0072282F"/>
    <w:rsid w:val="0072464A"/>
    <w:rsid w:val="00724A8D"/>
    <w:rsid w:val="00730B72"/>
    <w:rsid w:val="00730DFD"/>
    <w:rsid w:val="007313E7"/>
    <w:rsid w:val="007324D7"/>
    <w:rsid w:val="007367CC"/>
    <w:rsid w:val="00737F63"/>
    <w:rsid w:val="007404D2"/>
    <w:rsid w:val="00740898"/>
    <w:rsid w:val="0074155B"/>
    <w:rsid w:val="00741924"/>
    <w:rsid w:val="00742C30"/>
    <w:rsid w:val="00743EC6"/>
    <w:rsid w:val="00744027"/>
    <w:rsid w:val="00744D8C"/>
    <w:rsid w:val="0074527C"/>
    <w:rsid w:val="0074592D"/>
    <w:rsid w:val="00745A18"/>
    <w:rsid w:val="00745A9C"/>
    <w:rsid w:val="00745AE1"/>
    <w:rsid w:val="00746A10"/>
    <w:rsid w:val="00750A1F"/>
    <w:rsid w:val="00750FF1"/>
    <w:rsid w:val="0075123C"/>
    <w:rsid w:val="00753CD4"/>
    <w:rsid w:val="00754420"/>
    <w:rsid w:val="00754B93"/>
    <w:rsid w:val="007557C0"/>
    <w:rsid w:val="00755951"/>
    <w:rsid w:val="00755973"/>
    <w:rsid w:val="00757BB4"/>
    <w:rsid w:val="00760435"/>
    <w:rsid w:val="00760816"/>
    <w:rsid w:val="00760A31"/>
    <w:rsid w:val="00762F29"/>
    <w:rsid w:val="0076326C"/>
    <w:rsid w:val="007644C5"/>
    <w:rsid w:val="007646C1"/>
    <w:rsid w:val="00765FFE"/>
    <w:rsid w:val="007713B9"/>
    <w:rsid w:val="00771AE2"/>
    <w:rsid w:val="00772526"/>
    <w:rsid w:val="00774DF1"/>
    <w:rsid w:val="007752BD"/>
    <w:rsid w:val="00775913"/>
    <w:rsid w:val="00776146"/>
    <w:rsid w:val="007762DC"/>
    <w:rsid w:val="0077632B"/>
    <w:rsid w:val="0077736D"/>
    <w:rsid w:val="00780D04"/>
    <w:rsid w:val="00784FFC"/>
    <w:rsid w:val="007858D9"/>
    <w:rsid w:val="00787129"/>
    <w:rsid w:val="00790227"/>
    <w:rsid w:val="00791298"/>
    <w:rsid w:val="00792FEE"/>
    <w:rsid w:val="00793C94"/>
    <w:rsid w:val="00794537"/>
    <w:rsid w:val="00795C17"/>
    <w:rsid w:val="00796158"/>
    <w:rsid w:val="007963CB"/>
    <w:rsid w:val="00797034"/>
    <w:rsid w:val="0079725E"/>
    <w:rsid w:val="00797852"/>
    <w:rsid w:val="007A0240"/>
    <w:rsid w:val="007A0421"/>
    <w:rsid w:val="007A0831"/>
    <w:rsid w:val="007A335F"/>
    <w:rsid w:val="007A3A51"/>
    <w:rsid w:val="007A3EDA"/>
    <w:rsid w:val="007A4438"/>
    <w:rsid w:val="007A4A72"/>
    <w:rsid w:val="007A65E9"/>
    <w:rsid w:val="007B0429"/>
    <w:rsid w:val="007B0A29"/>
    <w:rsid w:val="007B0AD6"/>
    <w:rsid w:val="007B0FDF"/>
    <w:rsid w:val="007B1B91"/>
    <w:rsid w:val="007B218B"/>
    <w:rsid w:val="007B6031"/>
    <w:rsid w:val="007B6139"/>
    <w:rsid w:val="007B6271"/>
    <w:rsid w:val="007B740D"/>
    <w:rsid w:val="007B7B48"/>
    <w:rsid w:val="007C1BF6"/>
    <w:rsid w:val="007C20A9"/>
    <w:rsid w:val="007C2B1E"/>
    <w:rsid w:val="007C30DD"/>
    <w:rsid w:val="007C3F6D"/>
    <w:rsid w:val="007C3FB2"/>
    <w:rsid w:val="007C5788"/>
    <w:rsid w:val="007C65B8"/>
    <w:rsid w:val="007C6D0C"/>
    <w:rsid w:val="007C7D80"/>
    <w:rsid w:val="007D03DE"/>
    <w:rsid w:val="007D081F"/>
    <w:rsid w:val="007D0848"/>
    <w:rsid w:val="007D0C68"/>
    <w:rsid w:val="007D13C4"/>
    <w:rsid w:val="007D1E50"/>
    <w:rsid w:val="007D1F92"/>
    <w:rsid w:val="007D31D6"/>
    <w:rsid w:val="007D3BFB"/>
    <w:rsid w:val="007D4792"/>
    <w:rsid w:val="007D63C1"/>
    <w:rsid w:val="007D7C4A"/>
    <w:rsid w:val="007D7F40"/>
    <w:rsid w:val="007E0EAD"/>
    <w:rsid w:val="007E19A1"/>
    <w:rsid w:val="007E2ACD"/>
    <w:rsid w:val="007E2C09"/>
    <w:rsid w:val="007E2DF9"/>
    <w:rsid w:val="007E34F9"/>
    <w:rsid w:val="007E426A"/>
    <w:rsid w:val="007E5CC7"/>
    <w:rsid w:val="007E5F86"/>
    <w:rsid w:val="007E6302"/>
    <w:rsid w:val="007F0832"/>
    <w:rsid w:val="007F095F"/>
    <w:rsid w:val="007F0CA3"/>
    <w:rsid w:val="007F2C21"/>
    <w:rsid w:val="007F3B75"/>
    <w:rsid w:val="007F4914"/>
    <w:rsid w:val="007F4994"/>
    <w:rsid w:val="007F4C70"/>
    <w:rsid w:val="007F50D0"/>
    <w:rsid w:val="00800FF8"/>
    <w:rsid w:val="008024B9"/>
    <w:rsid w:val="00804201"/>
    <w:rsid w:val="00804EA7"/>
    <w:rsid w:val="00806420"/>
    <w:rsid w:val="008110D3"/>
    <w:rsid w:val="00811205"/>
    <w:rsid w:val="008117BA"/>
    <w:rsid w:val="00811A98"/>
    <w:rsid w:val="0081294D"/>
    <w:rsid w:val="00813E8E"/>
    <w:rsid w:val="00814164"/>
    <w:rsid w:val="00814C10"/>
    <w:rsid w:val="008153B2"/>
    <w:rsid w:val="00816A66"/>
    <w:rsid w:val="00817440"/>
    <w:rsid w:val="00820302"/>
    <w:rsid w:val="008218FF"/>
    <w:rsid w:val="00823505"/>
    <w:rsid w:val="00824AA8"/>
    <w:rsid w:val="00826080"/>
    <w:rsid w:val="008260F9"/>
    <w:rsid w:val="00826849"/>
    <w:rsid w:val="00827E28"/>
    <w:rsid w:val="00831288"/>
    <w:rsid w:val="00831765"/>
    <w:rsid w:val="00832335"/>
    <w:rsid w:val="008328F5"/>
    <w:rsid w:val="008347AF"/>
    <w:rsid w:val="00834C98"/>
    <w:rsid w:val="00835736"/>
    <w:rsid w:val="00836887"/>
    <w:rsid w:val="00840E42"/>
    <w:rsid w:val="00841862"/>
    <w:rsid w:val="00841E9D"/>
    <w:rsid w:val="00843518"/>
    <w:rsid w:val="00843E12"/>
    <w:rsid w:val="008440A3"/>
    <w:rsid w:val="008441DD"/>
    <w:rsid w:val="00844ED8"/>
    <w:rsid w:val="0084659E"/>
    <w:rsid w:val="00847F34"/>
    <w:rsid w:val="00847FF7"/>
    <w:rsid w:val="008501BB"/>
    <w:rsid w:val="00850DE0"/>
    <w:rsid w:val="0085133C"/>
    <w:rsid w:val="00852C4D"/>
    <w:rsid w:val="0085450D"/>
    <w:rsid w:val="00855B94"/>
    <w:rsid w:val="008565F4"/>
    <w:rsid w:val="00856889"/>
    <w:rsid w:val="00856A81"/>
    <w:rsid w:val="00857098"/>
    <w:rsid w:val="008625CA"/>
    <w:rsid w:val="0086271D"/>
    <w:rsid w:val="008629C9"/>
    <w:rsid w:val="008655DE"/>
    <w:rsid w:val="00866CAD"/>
    <w:rsid w:val="00870487"/>
    <w:rsid w:val="00873CD4"/>
    <w:rsid w:val="00875FBC"/>
    <w:rsid w:val="00876462"/>
    <w:rsid w:val="0087723F"/>
    <w:rsid w:val="00877566"/>
    <w:rsid w:val="00877BA8"/>
    <w:rsid w:val="00881AAA"/>
    <w:rsid w:val="00881C46"/>
    <w:rsid w:val="00883E12"/>
    <w:rsid w:val="008843C2"/>
    <w:rsid w:val="0088453B"/>
    <w:rsid w:val="008857B6"/>
    <w:rsid w:val="00885BA1"/>
    <w:rsid w:val="00886035"/>
    <w:rsid w:val="00886C87"/>
    <w:rsid w:val="0088740B"/>
    <w:rsid w:val="00890755"/>
    <w:rsid w:val="008914B3"/>
    <w:rsid w:val="00891751"/>
    <w:rsid w:val="00892344"/>
    <w:rsid w:val="008940A9"/>
    <w:rsid w:val="00894409"/>
    <w:rsid w:val="00894C91"/>
    <w:rsid w:val="0089507F"/>
    <w:rsid w:val="00896A93"/>
    <w:rsid w:val="008971A7"/>
    <w:rsid w:val="0089780E"/>
    <w:rsid w:val="0089782E"/>
    <w:rsid w:val="008A0BAA"/>
    <w:rsid w:val="008A0D5C"/>
    <w:rsid w:val="008A3684"/>
    <w:rsid w:val="008A3CEA"/>
    <w:rsid w:val="008A445E"/>
    <w:rsid w:val="008A615D"/>
    <w:rsid w:val="008A631A"/>
    <w:rsid w:val="008A7B5B"/>
    <w:rsid w:val="008B011D"/>
    <w:rsid w:val="008B14C0"/>
    <w:rsid w:val="008B2438"/>
    <w:rsid w:val="008B279E"/>
    <w:rsid w:val="008B285D"/>
    <w:rsid w:val="008B2E08"/>
    <w:rsid w:val="008B3937"/>
    <w:rsid w:val="008B6970"/>
    <w:rsid w:val="008B725F"/>
    <w:rsid w:val="008B7A7B"/>
    <w:rsid w:val="008C0080"/>
    <w:rsid w:val="008C0B0B"/>
    <w:rsid w:val="008C1E60"/>
    <w:rsid w:val="008C2256"/>
    <w:rsid w:val="008C2297"/>
    <w:rsid w:val="008C2428"/>
    <w:rsid w:val="008C2CE4"/>
    <w:rsid w:val="008C4449"/>
    <w:rsid w:val="008C4672"/>
    <w:rsid w:val="008C5BF4"/>
    <w:rsid w:val="008C5D14"/>
    <w:rsid w:val="008C7D6F"/>
    <w:rsid w:val="008D1711"/>
    <w:rsid w:val="008D177A"/>
    <w:rsid w:val="008D1D58"/>
    <w:rsid w:val="008D2CCB"/>
    <w:rsid w:val="008D3117"/>
    <w:rsid w:val="008D3488"/>
    <w:rsid w:val="008D543F"/>
    <w:rsid w:val="008D5CA7"/>
    <w:rsid w:val="008D65B3"/>
    <w:rsid w:val="008D79C1"/>
    <w:rsid w:val="008E1B08"/>
    <w:rsid w:val="008E3A57"/>
    <w:rsid w:val="008E42CF"/>
    <w:rsid w:val="008E47D8"/>
    <w:rsid w:val="008E523F"/>
    <w:rsid w:val="008E55AF"/>
    <w:rsid w:val="008E6BFF"/>
    <w:rsid w:val="008F00EB"/>
    <w:rsid w:val="008F122C"/>
    <w:rsid w:val="008F4A4A"/>
    <w:rsid w:val="008F50FA"/>
    <w:rsid w:val="008F60AB"/>
    <w:rsid w:val="008F6B15"/>
    <w:rsid w:val="009013F2"/>
    <w:rsid w:val="00901B4F"/>
    <w:rsid w:val="009021C4"/>
    <w:rsid w:val="0090316F"/>
    <w:rsid w:val="0090375F"/>
    <w:rsid w:val="0090432B"/>
    <w:rsid w:val="00906DCA"/>
    <w:rsid w:val="009073BF"/>
    <w:rsid w:val="00907FAB"/>
    <w:rsid w:val="00911F52"/>
    <w:rsid w:val="009123AA"/>
    <w:rsid w:val="00912EB5"/>
    <w:rsid w:val="009142BB"/>
    <w:rsid w:val="0091449B"/>
    <w:rsid w:val="00914524"/>
    <w:rsid w:val="00914907"/>
    <w:rsid w:val="00916B11"/>
    <w:rsid w:val="0091703B"/>
    <w:rsid w:val="00917B6F"/>
    <w:rsid w:val="0092013F"/>
    <w:rsid w:val="00922344"/>
    <w:rsid w:val="00923206"/>
    <w:rsid w:val="009254AE"/>
    <w:rsid w:val="00925617"/>
    <w:rsid w:val="0092675B"/>
    <w:rsid w:val="009276BA"/>
    <w:rsid w:val="0093036C"/>
    <w:rsid w:val="00930E35"/>
    <w:rsid w:val="00931371"/>
    <w:rsid w:val="00931D0C"/>
    <w:rsid w:val="00932050"/>
    <w:rsid w:val="0093498C"/>
    <w:rsid w:val="0093667D"/>
    <w:rsid w:val="009369FD"/>
    <w:rsid w:val="009374E6"/>
    <w:rsid w:val="00937CDF"/>
    <w:rsid w:val="009408AA"/>
    <w:rsid w:val="009423AD"/>
    <w:rsid w:val="00943D67"/>
    <w:rsid w:val="0094404D"/>
    <w:rsid w:val="00944949"/>
    <w:rsid w:val="009458C9"/>
    <w:rsid w:val="009467BB"/>
    <w:rsid w:val="00950D00"/>
    <w:rsid w:val="0095100D"/>
    <w:rsid w:val="00951210"/>
    <w:rsid w:val="00951F1D"/>
    <w:rsid w:val="00953A59"/>
    <w:rsid w:val="00953A6D"/>
    <w:rsid w:val="00954512"/>
    <w:rsid w:val="009549D9"/>
    <w:rsid w:val="009555F7"/>
    <w:rsid w:val="00956244"/>
    <w:rsid w:val="00956B13"/>
    <w:rsid w:val="00957230"/>
    <w:rsid w:val="00960E0A"/>
    <w:rsid w:val="009626C5"/>
    <w:rsid w:val="009629E7"/>
    <w:rsid w:val="0096334E"/>
    <w:rsid w:val="00965485"/>
    <w:rsid w:val="00966AEC"/>
    <w:rsid w:val="00967AEC"/>
    <w:rsid w:val="00967B41"/>
    <w:rsid w:val="00973305"/>
    <w:rsid w:val="00975A7A"/>
    <w:rsid w:val="009762C3"/>
    <w:rsid w:val="00976647"/>
    <w:rsid w:val="00981F28"/>
    <w:rsid w:val="00982114"/>
    <w:rsid w:val="0098285E"/>
    <w:rsid w:val="00983395"/>
    <w:rsid w:val="00983DCA"/>
    <w:rsid w:val="0098448A"/>
    <w:rsid w:val="009848E3"/>
    <w:rsid w:val="00986757"/>
    <w:rsid w:val="00987ABA"/>
    <w:rsid w:val="0099003A"/>
    <w:rsid w:val="00991A9D"/>
    <w:rsid w:val="00991D27"/>
    <w:rsid w:val="00991FBC"/>
    <w:rsid w:val="009925DE"/>
    <w:rsid w:val="00994485"/>
    <w:rsid w:val="00994FE2"/>
    <w:rsid w:val="009965CA"/>
    <w:rsid w:val="009971E0"/>
    <w:rsid w:val="009978B0"/>
    <w:rsid w:val="009A0CA2"/>
    <w:rsid w:val="009A1258"/>
    <w:rsid w:val="009A1971"/>
    <w:rsid w:val="009A1B93"/>
    <w:rsid w:val="009A2368"/>
    <w:rsid w:val="009A29B9"/>
    <w:rsid w:val="009A365A"/>
    <w:rsid w:val="009A63A7"/>
    <w:rsid w:val="009A7367"/>
    <w:rsid w:val="009A7444"/>
    <w:rsid w:val="009B0A10"/>
    <w:rsid w:val="009B1348"/>
    <w:rsid w:val="009B50F0"/>
    <w:rsid w:val="009B58D0"/>
    <w:rsid w:val="009B6D87"/>
    <w:rsid w:val="009B721B"/>
    <w:rsid w:val="009B73F9"/>
    <w:rsid w:val="009B7A1A"/>
    <w:rsid w:val="009B7A27"/>
    <w:rsid w:val="009B7C4C"/>
    <w:rsid w:val="009C0141"/>
    <w:rsid w:val="009C1D35"/>
    <w:rsid w:val="009C264A"/>
    <w:rsid w:val="009C3DBD"/>
    <w:rsid w:val="009C4A31"/>
    <w:rsid w:val="009C51D3"/>
    <w:rsid w:val="009C5310"/>
    <w:rsid w:val="009C5604"/>
    <w:rsid w:val="009C5D57"/>
    <w:rsid w:val="009C5F53"/>
    <w:rsid w:val="009C6A56"/>
    <w:rsid w:val="009C6ACD"/>
    <w:rsid w:val="009C7DC9"/>
    <w:rsid w:val="009D1011"/>
    <w:rsid w:val="009D157D"/>
    <w:rsid w:val="009D2016"/>
    <w:rsid w:val="009D2132"/>
    <w:rsid w:val="009D306F"/>
    <w:rsid w:val="009D3B22"/>
    <w:rsid w:val="009D5713"/>
    <w:rsid w:val="009D5E8A"/>
    <w:rsid w:val="009D5FE2"/>
    <w:rsid w:val="009D6083"/>
    <w:rsid w:val="009E2EF9"/>
    <w:rsid w:val="009E3B4A"/>
    <w:rsid w:val="009E3D7A"/>
    <w:rsid w:val="009E4570"/>
    <w:rsid w:val="009E5055"/>
    <w:rsid w:val="009E5ED3"/>
    <w:rsid w:val="009E6475"/>
    <w:rsid w:val="009E64E2"/>
    <w:rsid w:val="009E6EC9"/>
    <w:rsid w:val="009E7988"/>
    <w:rsid w:val="009F00B3"/>
    <w:rsid w:val="009F01C0"/>
    <w:rsid w:val="009F09F2"/>
    <w:rsid w:val="009F13B2"/>
    <w:rsid w:val="009F2633"/>
    <w:rsid w:val="009F270F"/>
    <w:rsid w:val="009F2D66"/>
    <w:rsid w:val="009F2D99"/>
    <w:rsid w:val="009F2EA7"/>
    <w:rsid w:val="009F2F71"/>
    <w:rsid w:val="009F3C86"/>
    <w:rsid w:val="009F3E80"/>
    <w:rsid w:val="009F47E3"/>
    <w:rsid w:val="009F6C64"/>
    <w:rsid w:val="009F781D"/>
    <w:rsid w:val="009F7C50"/>
    <w:rsid w:val="00A0000B"/>
    <w:rsid w:val="00A03A2E"/>
    <w:rsid w:val="00A04042"/>
    <w:rsid w:val="00A044F2"/>
    <w:rsid w:val="00A064C0"/>
    <w:rsid w:val="00A102A9"/>
    <w:rsid w:val="00A11B1C"/>
    <w:rsid w:val="00A11D5B"/>
    <w:rsid w:val="00A11E8D"/>
    <w:rsid w:val="00A12B50"/>
    <w:rsid w:val="00A13427"/>
    <w:rsid w:val="00A14AE7"/>
    <w:rsid w:val="00A14EB4"/>
    <w:rsid w:val="00A1574F"/>
    <w:rsid w:val="00A16CDB"/>
    <w:rsid w:val="00A16F5C"/>
    <w:rsid w:val="00A16FD6"/>
    <w:rsid w:val="00A17E68"/>
    <w:rsid w:val="00A22969"/>
    <w:rsid w:val="00A22F35"/>
    <w:rsid w:val="00A23374"/>
    <w:rsid w:val="00A23D8F"/>
    <w:rsid w:val="00A24154"/>
    <w:rsid w:val="00A25849"/>
    <w:rsid w:val="00A2693B"/>
    <w:rsid w:val="00A27464"/>
    <w:rsid w:val="00A27595"/>
    <w:rsid w:val="00A279DC"/>
    <w:rsid w:val="00A31FB4"/>
    <w:rsid w:val="00A3539C"/>
    <w:rsid w:val="00A36713"/>
    <w:rsid w:val="00A367B2"/>
    <w:rsid w:val="00A36E3B"/>
    <w:rsid w:val="00A4070A"/>
    <w:rsid w:val="00A40B5A"/>
    <w:rsid w:val="00A40EA3"/>
    <w:rsid w:val="00A413B7"/>
    <w:rsid w:val="00A4255D"/>
    <w:rsid w:val="00A42CF2"/>
    <w:rsid w:val="00A431E0"/>
    <w:rsid w:val="00A434F1"/>
    <w:rsid w:val="00A43E20"/>
    <w:rsid w:val="00A43E5F"/>
    <w:rsid w:val="00A44F58"/>
    <w:rsid w:val="00A45AAF"/>
    <w:rsid w:val="00A46CB6"/>
    <w:rsid w:val="00A500F0"/>
    <w:rsid w:val="00A50363"/>
    <w:rsid w:val="00A51F39"/>
    <w:rsid w:val="00A520A1"/>
    <w:rsid w:val="00A5297A"/>
    <w:rsid w:val="00A53944"/>
    <w:rsid w:val="00A54069"/>
    <w:rsid w:val="00A54550"/>
    <w:rsid w:val="00A55847"/>
    <w:rsid w:val="00A55F02"/>
    <w:rsid w:val="00A55F84"/>
    <w:rsid w:val="00A56ADE"/>
    <w:rsid w:val="00A57251"/>
    <w:rsid w:val="00A5793F"/>
    <w:rsid w:val="00A60E8C"/>
    <w:rsid w:val="00A610E7"/>
    <w:rsid w:val="00A61C47"/>
    <w:rsid w:val="00A61DF6"/>
    <w:rsid w:val="00A61F4A"/>
    <w:rsid w:val="00A63104"/>
    <w:rsid w:val="00A63B12"/>
    <w:rsid w:val="00A651F5"/>
    <w:rsid w:val="00A67C19"/>
    <w:rsid w:val="00A7087E"/>
    <w:rsid w:val="00A70F40"/>
    <w:rsid w:val="00A71131"/>
    <w:rsid w:val="00A71913"/>
    <w:rsid w:val="00A71A1C"/>
    <w:rsid w:val="00A71C76"/>
    <w:rsid w:val="00A72A08"/>
    <w:rsid w:val="00A737DA"/>
    <w:rsid w:val="00A73AF3"/>
    <w:rsid w:val="00A73AF8"/>
    <w:rsid w:val="00A74BFF"/>
    <w:rsid w:val="00A74C4E"/>
    <w:rsid w:val="00A75118"/>
    <w:rsid w:val="00A76D0E"/>
    <w:rsid w:val="00A775D7"/>
    <w:rsid w:val="00A777DA"/>
    <w:rsid w:val="00A80CE4"/>
    <w:rsid w:val="00A80E8B"/>
    <w:rsid w:val="00A817D0"/>
    <w:rsid w:val="00A81AAA"/>
    <w:rsid w:val="00A81D8C"/>
    <w:rsid w:val="00A83052"/>
    <w:rsid w:val="00A831E3"/>
    <w:rsid w:val="00A84153"/>
    <w:rsid w:val="00A845EE"/>
    <w:rsid w:val="00A84A74"/>
    <w:rsid w:val="00A85D59"/>
    <w:rsid w:val="00A862BC"/>
    <w:rsid w:val="00A87D9B"/>
    <w:rsid w:val="00A9061A"/>
    <w:rsid w:val="00A908E2"/>
    <w:rsid w:val="00A91463"/>
    <w:rsid w:val="00A92140"/>
    <w:rsid w:val="00A924C2"/>
    <w:rsid w:val="00A92729"/>
    <w:rsid w:val="00A92C62"/>
    <w:rsid w:val="00A92EC9"/>
    <w:rsid w:val="00A93117"/>
    <w:rsid w:val="00A958BB"/>
    <w:rsid w:val="00AA1BE4"/>
    <w:rsid w:val="00AA2D1F"/>
    <w:rsid w:val="00AA2D89"/>
    <w:rsid w:val="00AA472F"/>
    <w:rsid w:val="00AA47C1"/>
    <w:rsid w:val="00AA6CCD"/>
    <w:rsid w:val="00AA760F"/>
    <w:rsid w:val="00AA7DB7"/>
    <w:rsid w:val="00AB12A8"/>
    <w:rsid w:val="00AB236E"/>
    <w:rsid w:val="00AB3864"/>
    <w:rsid w:val="00AB5BDF"/>
    <w:rsid w:val="00AB5C14"/>
    <w:rsid w:val="00AC23BB"/>
    <w:rsid w:val="00AC40C2"/>
    <w:rsid w:val="00AC4C07"/>
    <w:rsid w:val="00AC58B7"/>
    <w:rsid w:val="00AC5B85"/>
    <w:rsid w:val="00AC76BA"/>
    <w:rsid w:val="00AC7BA1"/>
    <w:rsid w:val="00AD12CB"/>
    <w:rsid w:val="00AD14B2"/>
    <w:rsid w:val="00AD16FD"/>
    <w:rsid w:val="00AD216F"/>
    <w:rsid w:val="00AD47A0"/>
    <w:rsid w:val="00AD5C46"/>
    <w:rsid w:val="00AD6AEB"/>
    <w:rsid w:val="00AD7BEF"/>
    <w:rsid w:val="00AD7E7C"/>
    <w:rsid w:val="00AE16F8"/>
    <w:rsid w:val="00AE1F1A"/>
    <w:rsid w:val="00AE2F5A"/>
    <w:rsid w:val="00AE31A9"/>
    <w:rsid w:val="00AE42FB"/>
    <w:rsid w:val="00AE4696"/>
    <w:rsid w:val="00AE62AF"/>
    <w:rsid w:val="00AF064E"/>
    <w:rsid w:val="00AF1E7E"/>
    <w:rsid w:val="00AF1ED6"/>
    <w:rsid w:val="00AF237E"/>
    <w:rsid w:val="00AF2597"/>
    <w:rsid w:val="00AF2E09"/>
    <w:rsid w:val="00AF308C"/>
    <w:rsid w:val="00AF3739"/>
    <w:rsid w:val="00AF377F"/>
    <w:rsid w:val="00AF3CB3"/>
    <w:rsid w:val="00AF46DF"/>
    <w:rsid w:val="00AF55C0"/>
    <w:rsid w:val="00AF61C7"/>
    <w:rsid w:val="00AF7B01"/>
    <w:rsid w:val="00B00795"/>
    <w:rsid w:val="00B00D61"/>
    <w:rsid w:val="00B012A6"/>
    <w:rsid w:val="00B01A95"/>
    <w:rsid w:val="00B02319"/>
    <w:rsid w:val="00B036FB"/>
    <w:rsid w:val="00B068A3"/>
    <w:rsid w:val="00B06DA4"/>
    <w:rsid w:val="00B074FC"/>
    <w:rsid w:val="00B109EF"/>
    <w:rsid w:val="00B112D7"/>
    <w:rsid w:val="00B11628"/>
    <w:rsid w:val="00B12345"/>
    <w:rsid w:val="00B14487"/>
    <w:rsid w:val="00B14692"/>
    <w:rsid w:val="00B1499B"/>
    <w:rsid w:val="00B1517F"/>
    <w:rsid w:val="00B15A21"/>
    <w:rsid w:val="00B15F6A"/>
    <w:rsid w:val="00B16E81"/>
    <w:rsid w:val="00B16EE8"/>
    <w:rsid w:val="00B170D0"/>
    <w:rsid w:val="00B17C16"/>
    <w:rsid w:val="00B21E1E"/>
    <w:rsid w:val="00B23608"/>
    <w:rsid w:val="00B23E93"/>
    <w:rsid w:val="00B24A32"/>
    <w:rsid w:val="00B24A76"/>
    <w:rsid w:val="00B269AC"/>
    <w:rsid w:val="00B30B14"/>
    <w:rsid w:val="00B30C12"/>
    <w:rsid w:val="00B31FFB"/>
    <w:rsid w:val="00B339F4"/>
    <w:rsid w:val="00B34791"/>
    <w:rsid w:val="00B34A37"/>
    <w:rsid w:val="00B35B7B"/>
    <w:rsid w:val="00B376FB"/>
    <w:rsid w:val="00B37DA0"/>
    <w:rsid w:val="00B40338"/>
    <w:rsid w:val="00B405E5"/>
    <w:rsid w:val="00B40CA3"/>
    <w:rsid w:val="00B428D4"/>
    <w:rsid w:val="00B44A72"/>
    <w:rsid w:val="00B46312"/>
    <w:rsid w:val="00B4668B"/>
    <w:rsid w:val="00B4708A"/>
    <w:rsid w:val="00B47756"/>
    <w:rsid w:val="00B50619"/>
    <w:rsid w:val="00B50897"/>
    <w:rsid w:val="00B50E1B"/>
    <w:rsid w:val="00B521BF"/>
    <w:rsid w:val="00B5288C"/>
    <w:rsid w:val="00B55901"/>
    <w:rsid w:val="00B55B42"/>
    <w:rsid w:val="00B564F2"/>
    <w:rsid w:val="00B57E0D"/>
    <w:rsid w:val="00B60BCF"/>
    <w:rsid w:val="00B61C92"/>
    <w:rsid w:val="00B64AC6"/>
    <w:rsid w:val="00B64E69"/>
    <w:rsid w:val="00B65C01"/>
    <w:rsid w:val="00B66A72"/>
    <w:rsid w:val="00B70748"/>
    <w:rsid w:val="00B70784"/>
    <w:rsid w:val="00B72C1B"/>
    <w:rsid w:val="00B73498"/>
    <w:rsid w:val="00B74983"/>
    <w:rsid w:val="00B75E66"/>
    <w:rsid w:val="00B77FCA"/>
    <w:rsid w:val="00B80113"/>
    <w:rsid w:val="00B80216"/>
    <w:rsid w:val="00B81780"/>
    <w:rsid w:val="00B82690"/>
    <w:rsid w:val="00B84634"/>
    <w:rsid w:val="00B846A2"/>
    <w:rsid w:val="00B85047"/>
    <w:rsid w:val="00B87600"/>
    <w:rsid w:val="00B87BBB"/>
    <w:rsid w:val="00B9141D"/>
    <w:rsid w:val="00B9171F"/>
    <w:rsid w:val="00B92317"/>
    <w:rsid w:val="00B941D5"/>
    <w:rsid w:val="00B94D0A"/>
    <w:rsid w:val="00B953D0"/>
    <w:rsid w:val="00B95FE5"/>
    <w:rsid w:val="00B96743"/>
    <w:rsid w:val="00B96C8E"/>
    <w:rsid w:val="00BA0944"/>
    <w:rsid w:val="00BA098F"/>
    <w:rsid w:val="00BA0E3A"/>
    <w:rsid w:val="00BA1CCB"/>
    <w:rsid w:val="00BA40FD"/>
    <w:rsid w:val="00BA6750"/>
    <w:rsid w:val="00BA67C3"/>
    <w:rsid w:val="00BA6847"/>
    <w:rsid w:val="00BA7341"/>
    <w:rsid w:val="00BA7CB5"/>
    <w:rsid w:val="00BB1285"/>
    <w:rsid w:val="00BB1EF2"/>
    <w:rsid w:val="00BB3F43"/>
    <w:rsid w:val="00BB57C5"/>
    <w:rsid w:val="00BC1748"/>
    <w:rsid w:val="00BC2A1D"/>
    <w:rsid w:val="00BC3487"/>
    <w:rsid w:val="00BC41F7"/>
    <w:rsid w:val="00BC68AE"/>
    <w:rsid w:val="00BC7015"/>
    <w:rsid w:val="00BC7F83"/>
    <w:rsid w:val="00BD022E"/>
    <w:rsid w:val="00BD0AED"/>
    <w:rsid w:val="00BD2E7D"/>
    <w:rsid w:val="00BD2F39"/>
    <w:rsid w:val="00BD374F"/>
    <w:rsid w:val="00BD3C95"/>
    <w:rsid w:val="00BD3D3B"/>
    <w:rsid w:val="00BD4662"/>
    <w:rsid w:val="00BD4AD7"/>
    <w:rsid w:val="00BD6845"/>
    <w:rsid w:val="00BD6F58"/>
    <w:rsid w:val="00BE00CB"/>
    <w:rsid w:val="00BE0149"/>
    <w:rsid w:val="00BE4660"/>
    <w:rsid w:val="00BE59BB"/>
    <w:rsid w:val="00BE6B2B"/>
    <w:rsid w:val="00BE6DE2"/>
    <w:rsid w:val="00BE748B"/>
    <w:rsid w:val="00BE77CF"/>
    <w:rsid w:val="00BF0B6B"/>
    <w:rsid w:val="00BF3800"/>
    <w:rsid w:val="00BF3AA2"/>
    <w:rsid w:val="00BF6CCF"/>
    <w:rsid w:val="00BF73F5"/>
    <w:rsid w:val="00C0076E"/>
    <w:rsid w:val="00C00C99"/>
    <w:rsid w:val="00C02BAB"/>
    <w:rsid w:val="00C04830"/>
    <w:rsid w:val="00C05059"/>
    <w:rsid w:val="00C05C26"/>
    <w:rsid w:val="00C10054"/>
    <w:rsid w:val="00C12231"/>
    <w:rsid w:val="00C12262"/>
    <w:rsid w:val="00C12C3A"/>
    <w:rsid w:val="00C13837"/>
    <w:rsid w:val="00C13CA4"/>
    <w:rsid w:val="00C17D6E"/>
    <w:rsid w:val="00C22430"/>
    <w:rsid w:val="00C23D66"/>
    <w:rsid w:val="00C25298"/>
    <w:rsid w:val="00C26C9F"/>
    <w:rsid w:val="00C275E7"/>
    <w:rsid w:val="00C279B3"/>
    <w:rsid w:val="00C27A98"/>
    <w:rsid w:val="00C27B24"/>
    <w:rsid w:val="00C31955"/>
    <w:rsid w:val="00C31A8F"/>
    <w:rsid w:val="00C31E26"/>
    <w:rsid w:val="00C3398D"/>
    <w:rsid w:val="00C33EF2"/>
    <w:rsid w:val="00C34AFE"/>
    <w:rsid w:val="00C3508E"/>
    <w:rsid w:val="00C35510"/>
    <w:rsid w:val="00C3551F"/>
    <w:rsid w:val="00C35997"/>
    <w:rsid w:val="00C359D0"/>
    <w:rsid w:val="00C36132"/>
    <w:rsid w:val="00C37165"/>
    <w:rsid w:val="00C379DB"/>
    <w:rsid w:val="00C37C2D"/>
    <w:rsid w:val="00C37F9C"/>
    <w:rsid w:val="00C41594"/>
    <w:rsid w:val="00C42681"/>
    <w:rsid w:val="00C4451C"/>
    <w:rsid w:val="00C446F2"/>
    <w:rsid w:val="00C44C88"/>
    <w:rsid w:val="00C476DC"/>
    <w:rsid w:val="00C47952"/>
    <w:rsid w:val="00C51952"/>
    <w:rsid w:val="00C51B11"/>
    <w:rsid w:val="00C51CBC"/>
    <w:rsid w:val="00C53F1A"/>
    <w:rsid w:val="00C54CC7"/>
    <w:rsid w:val="00C55CF3"/>
    <w:rsid w:val="00C5699B"/>
    <w:rsid w:val="00C56F8F"/>
    <w:rsid w:val="00C56FE9"/>
    <w:rsid w:val="00C571D4"/>
    <w:rsid w:val="00C5754E"/>
    <w:rsid w:val="00C57CBD"/>
    <w:rsid w:val="00C606C5"/>
    <w:rsid w:val="00C60784"/>
    <w:rsid w:val="00C6212C"/>
    <w:rsid w:val="00C62795"/>
    <w:rsid w:val="00C62D71"/>
    <w:rsid w:val="00C63FCE"/>
    <w:rsid w:val="00C649C7"/>
    <w:rsid w:val="00C65678"/>
    <w:rsid w:val="00C661C5"/>
    <w:rsid w:val="00C67757"/>
    <w:rsid w:val="00C7011F"/>
    <w:rsid w:val="00C707C1"/>
    <w:rsid w:val="00C71C37"/>
    <w:rsid w:val="00C75274"/>
    <w:rsid w:val="00C778B8"/>
    <w:rsid w:val="00C809FB"/>
    <w:rsid w:val="00C81042"/>
    <w:rsid w:val="00C81202"/>
    <w:rsid w:val="00C8142C"/>
    <w:rsid w:val="00C81CA9"/>
    <w:rsid w:val="00C820F4"/>
    <w:rsid w:val="00C82EF5"/>
    <w:rsid w:val="00C85138"/>
    <w:rsid w:val="00C858E8"/>
    <w:rsid w:val="00C8644B"/>
    <w:rsid w:val="00C9112D"/>
    <w:rsid w:val="00C92C53"/>
    <w:rsid w:val="00C92F2B"/>
    <w:rsid w:val="00C93C5E"/>
    <w:rsid w:val="00C94854"/>
    <w:rsid w:val="00C96894"/>
    <w:rsid w:val="00C96E80"/>
    <w:rsid w:val="00C97ABE"/>
    <w:rsid w:val="00C97B4C"/>
    <w:rsid w:val="00CA0D88"/>
    <w:rsid w:val="00CA1C02"/>
    <w:rsid w:val="00CA3332"/>
    <w:rsid w:val="00CA3F20"/>
    <w:rsid w:val="00CA45D8"/>
    <w:rsid w:val="00CA48D3"/>
    <w:rsid w:val="00CA5F73"/>
    <w:rsid w:val="00CA63E1"/>
    <w:rsid w:val="00CA6403"/>
    <w:rsid w:val="00CA7733"/>
    <w:rsid w:val="00CA7BB8"/>
    <w:rsid w:val="00CB0E29"/>
    <w:rsid w:val="00CB11E9"/>
    <w:rsid w:val="00CB1C7A"/>
    <w:rsid w:val="00CB22A7"/>
    <w:rsid w:val="00CB22B0"/>
    <w:rsid w:val="00CB3157"/>
    <w:rsid w:val="00CB34E2"/>
    <w:rsid w:val="00CB34FA"/>
    <w:rsid w:val="00CB3A21"/>
    <w:rsid w:val="00CB3E35"/>
    <w:rsid w:val="00CB4621"/>
    <w:rsid w:val="00CB5528"/>
    <w:rsid w:val="00CB637D"/>
    <w:rsid w:val="00CB6403"/>
    <w:rsid w:val="00CB7C82"/>
    <w:rsid w:val="00CC0FF6"/>
    <w:rsid w:val="00CC1125"/>
    <w:rsid w:val="00CC14A3"/>
    <w:rsid w:val="00CC1CBF"/>
    <w:rsid w:val="00CC215E"/>
    <w:rsid w:val="00CC292B"/>
    <w:rsid w:val="00CC30F3"/>
    <w:rsid w:val="00CC34A7"/>
    <w:rsid w:val="00CC4745"/>
    <w:rsid w:val="00CC4BC1"/>
    <w:rsid w:val="00CC6012"/>
    <w:rsid w:val="00CD1D16"/>
    <w:rsid w:val="00CD1F7F"/>
    <w:rsid w:val="00CD2455"/>
    <w:rsid w:val="00CD384E"/>
    <w:rsid w:val="00CD4550"/>
    <w:rsid w:val="00CD4D1A"/>
    <w:rsid w:val="00CD6021"/>
    <w:rsid w:val="00CD633A"/>
    <w:rsid w:val="00CE137E"/>
    <w:rsid w:val="00CE1A7B"/>
    <w:rsid w:val="00CE2441"/>
    <w:rsid w:val="00CE2497"/>
    <w:rsid w:val="00CE3034"/>
    <w:rsid w:val="00CE34A0"/>
    <w:rsid w:val="00CE3952"/>
    <w:rsid w:val="00CE50EC"/>
    <w:rsid w:val="00CF0941"/>
    <w:rsid w:val="00CF0C25"/>
    <w:rsid w:val="00CF2AD4"/>
    <w:rsid w:val="00CF30BD"/>
    <w:rsid w:val="00CF3EC1"/>
    <w:rsid w:val="00CF537C"/>
    <w:rsid w:val="00CF5D8A"/>
    <w:rsid w:val="00CF5FB0"/>
    <w:rsid w:val="00CF669F"/>
    <w:rsid w:val="00CF73C0"/>
    <w:rsid w:val="00D001EA"/>
    <w:rsid w:val="00D0120A"/>
    <w:rsid w:val="00D019C0"/>
    <w:rsid w:val="00D0349F"/>
    <w:rsid w:val="00D03628"/>
    <w:rsid w:val="00D0391D"/>
    <w:rsid w:val="00D04D7D"/>
    <w:rsid w:val="00D060C0"/>
    <w:rsid w:val="00D0643E"/>
    <w:rsid w:val="00D078D0"/>
    <w:rsid w:val="00D102E0"/>
    <w:rsid w:val="00D117A7"/>
    <w:rsid w:val="00D148F6"/>
    <w:rsid w:val="00D156D9"/>
    <w:rsid w:val="00D20100"/>
    <w:rsid w:val="00D216AB"/>
    <w:rsid w:val="00D21ED0"/>
    <w:rsid w:val="00D22498"/>
    <w:rsid w:val="00D2337A"/>
    <w:rsid w:val="00D233E5"/>
    <w:rsid w:val="00D240C3"/>
    <w:rsid w:val="00D242FE"/>
    <w:rsid w:val="00D2431C"/>
    <w:rsid w:val="00D24BA7"/>
    <w:rsid w:val="00D25601"/>
    <w:rsid w:val="00D26512"/>
    <w:rsid w:val="00D2689E"/>
    <w:rsid w:val="00D27359"/>
    <w:rsid w:val="00D314EE"/>
    <w:rsid w:val="00D316F7"/>
    <w:rsid w:val="00D34663"/>
    <w:rsid w:val="00D348E0"/>
    <w:rsid w:val="00D348FE"/>
    <w:rsid w:val="00D3491D"/>
    <w:rsid w:val="00D3658B"/>
    <w:rsid w:val="00D36813"/>
    <w:rsid w:val="00D3729C"/>
    <w:rsid w:val="00D372F1"/>
    <w:rsid w:val="00D4094A"/>
    <w:rsid w:val="00D411A8"/>
    <w:rsid w:val="00D4168B"/>
    <w:rsid w:val="00D43EFE"/>
    <w:rsid w:val="00D4416A"/>
    <w:rsid w:val="00D441FA"/>
    <w:rsid w:val="00D4467C"/>
    <w:rsid w:val="00D44E73"/>
    <w:rsid w:val="00D4595C"/>
    <w:rsid w:val="00D463F8"/>
    <w:rsid w:val="00D464BF"/>
    <w:rsid w:val="00D46964"/>
    <w:rsid w:val="00D46DC0"/>
    <w:rsid w:val="00D47DCD"/>
    <w:rsid w:val="00D507F7"/>
    <w:rsid w:val="00D50D77"/>
    <w:rsid w:val="00D50F8B"/>
    <w:rsid w:val="00D51292"/>
    <w:rsid w:val="00D5283D"/>
    <w:rsid w:val="00D541B7"/>
    <w:rsid w:val="00D554E1"/>
    <w:rsid w:val="00D55C56"/>
    <w:rsid w:val="00D5659F"/>
    <w:rsid w:val="00D60DD1"/>
    <w:rsid w:val="00D61C65"/>
    <w:rsid w:val="00D63E09"/>
    <w:rsid w:val="00D67A7F"/>
    <w:rsid w:val="00D67CA2"/>
    <w:rsid w:val="00D704CD"/>
    <w:rsid w:val="00D70670"/>
    <w:rsid w:val="00D709C0"/>
    <w:rsid w:val="00D72678"/>
    <w:rsid w:val="00D7279C"/>
    <w:rsid w:val="00D728A2"/>
    <w:rsid w:val="00D73D58"/>
    <w:rsid w:val="00D749C1"/>
    <w:rsid w:val="00D7577E"/>
    <w:rsid w:val="00D76C73"/>
    <w:rsid w:val="00D76FB0"/>
    <w:rsid w:val="00D779F0"/>
    <w:rsid w:val="00D806FA"/>
    <w:rsid w:val="00D80900"/>
    <w:rsid w:val="00D8109D"/>
    <w:rsid w:val="00D819F7"/>
    <w:rsid w:val="00D82F57"/>
    <w:rsid w:val="00D86380"/>
    <w:rsid w:val="00D86A01"/>
    <w:rsid w:val="00D91CF0"/>
    <w:rsid w:val="00D9308C"/>
    <w:rsid w:val="00D95454"/>
    <w:rsid w:val="00D96401"/>
    <w:rsid w:val="00DA0503"/>
    <w:rsid w:val="00DA0547"/>
    <w:rsid w:val="00DA110F"/>
    <w:rsid w:val="00DA118C"/>
    <w:rsid w:val="00DA34F3"/>
    <w:rsid w:val="00DA3D52"/>
    <w:rsid w:val="00DA4F1A"/>
    <w:rsid w:val="00DA54DC"/>
    <w:rsid w:val="00DA5797"/>
    <w:rsid w:val="00DA6938"/>
    <w:rsid w:val="00DA6C15"/>
    <w:rsid w:val="00DA721E"/>
    <w:rsid w:val="00DA7C5F"/>
    <w:rsid w:val="00DB3354"/>
    <w:rsid w:val="00DB3CD6"/>
    <w:rsid w:val="00DB4680"/>
    <w:rsid w:val="00DB472C"/>
    <w:rsid w:val="00DB630C"/>
    <w:rsid w:val="00DC04E6"/>
    <w:rsid w:val="00DC1BFD"/>
    <w:rsid w:val="00DC255C"/>
    <w:rsid w:val="00DC2C8A"/>
    <w:rsid w:val="00DC2D4A"/>
    <w:rsid w:val="00DC35DC"/>
    <w:rsid w:val="00DC3F9A"/>
    <w:rsid w:val="00DC4549"/>
    <w:rsid w:val="00DC6714"/>
    <w:rsid w:val="00DC700E"/>
    <w:rsid w:val="00DC7B05"/>
    <w:rsid w:val="00DD05F4"/>
    <w:rsid w:val="00DD07CF"/>
    <w:rsid w:val="00DD0EF3"/>
    <w:rsid w:val="00DD1082"/>
    <w:rsid w:val="00DD18C8"/>
    <w:rsid w:val="00DD2784"/>
    <w:rsid w:val="00DD2DEB"/>
    <w:rsid w:val="00DD719E"/>
    <w:rsid w:val="00DE0B57"/>
    <w:rsid w:val="00DE169E"/>
    <w:rsid w:val="00DE1A8C"/>
    <w:rsid w:val="00DE2F0A"/>
    <w:rsid w:val="00DE3D28"/>
    <w:rsid w:val="00DE409C"/>
    <w:rsid w:val="00DE69FF"/>
    <w:rsid w:val="00DE79B5"/>
    <w:rsid w:val="00DE7FBB"/>
    <w:rsid w:val="00DF01F5"/>
    <w:rsid w:val="00DF1F7A"/>
    <w:rsid w:val="00DF1FD6"/>
    <w:rsid w:val="00DF217E"/>
    <w:rsid w:val="00DF38A6"/>
    <w:rsid w:val="00DF3CC6"/>
    <w:rsid w:val="00DF4666"/>
    <w:rsid w:val="00DF7A0C"/>
    <w:rsid w:val="00E01706"/>
    <w:rsid w:val="00E01A34"/>
    <w:rsid w:val="00E03E8B"/>
    <w:rsid w:val="00E04B97"/>
    <w:rsid w:val="00E05148"/>
    <w:rsid w:val="00E0548A"/>
    <w:rsid w:val="00E11074"/>
    <w:rsid w:val="00E12EEA"/>
    <w:rsid w:val="00E132E6"/>
    <w:rsid w:val="00E14F8C"/>
    <w:rsid w:val="00E17728"/>
    <w:rsid w:val="00E21BF8"/>
    <w:rsid w:val="00E22558"/>
    <w:rsid w:val="00E22933"/>
    <w:rsid w:val="00E22F88"/>
    <w:rsid w:val="00E23664"/>
    <w:rsid w:val="00E237DC"/>
    <w:rsid w:val="00E23956"/>
    <w:rsid w:val="00E23BA5"/>
    <w:rsid w:val="00E24218"/>
    <w:rsid w:val="00E25026"/>
    <w:rsid w:val="00E26F36"/>
    <w:rsid w:val="00E27A86"/>
    <w:rsid w:val="00E30DF4"/>
    <w:rsid w:val="00E325A4"/>
    <w:rsid w:val="00E3291B"/>
    <w:rsid w:val="00E351A0"/>
    <w:rsid w:val="00E35498"/>
    <w:rsid w:val="00E35548"/>
    <w:rsid w:val="00E36591"/>
    <w:rsid w:val="00E36D9F"/>
    <w:rsid w:val="00E3734F"/>
    <w:rsid w:val="00E42F88"/>
    <w:rsid w:val="00E4764C"/>
    <w:rsid w:val="00E511FD"/>
    <w:rsid w:val="00E518D4"/>
    <w:rsid w:val="00E52CBC"/>
    <w:rsid w:val="00E52F53"/>
    <w:rsid w:val="00E5335E"/>
    <w:rsid w:val="00E5374C"/>
    <w:rsid w:val="00E53A2E"/>
    <w:rsid w:val="00E556E2"/>
    <w:rsid w:val="00E55F1F"/>
    <w:rsid w:val="00E57C30"/>
    <w:rsid w:val="00E60241"/>
    <w:rsid w:val="00E60B2C"/>
    <w:rsid w:val="00E61656"/>
    <w:rsid w:val="00E6467E"/>
    <w:rsid w:val="00E65178"/>
    <w:rsid w:val="00E668C3"/>
    <w:rsid w:val="00E6706F"/>
    <w:rsid w:val="00E678BA"/>
    <w:rsid w:val="00E70154"/>
    <w:rsid w:val="00E728E4"/>
    <w:rsid w:val="00E73309"/>
    <w:rsid w:val="00E74110"/>
    <w:rsid w:val="00E7532E"/>
    <w:rsid w:val="00E75D65"/>
    <w:rsid w:val="00E7730C"/>
    <w:rsid w:val="00E80FAA"/>
    <w:rsid w:val="00E82485"/>
    <w:rsid w:val="00E82805"/>
    <w:rsid w:val="00E84914"/>
    <w:rsid w:val="00E85467"/>
    <w:rsid w:val="00E857D7"/>
    <w:rsid w:val="00E87220"/>
    <w:rsid w:val="00E87F08"/>
    <w:rsid w:val="00E92193"/>
    <w:rsid w:val="00E926BC"/>
    <w:rsid w:val="00E92914"/>
    <w:rsid w:val="00E92DBF"/>
    <w:rsid w:val="00E92E00"/>
    <w:rsid w:val="00E93346"/>
    <w:rsid w:val="00E93DEE"/>
    <w:rsid w:val="00E93F4A"/>
    <w:rsid w:val="00E93F4F"/>
    <w:rsid w:val="00E94BE9"/>
    <w:rsid w:val="00E950F8"/>
    <w:rsid w:val="00E9611E"/>
    <w:rsid w:val="00E96446"/>
    <w:rsid w:val="00E97448"/>
    <w:rsid w:val="00EA040C"/>
    <w:rsid w:val="00EA0CE0"/>
    <w:rsid w:val="00EA0DC8"/>
    <w:rsid w:val="00EA283B"/>
    <w:rsid w:val="00EA3538"/>
    <w:rsid w:val="00EA38D3"/>
    <w:rsid w:val="00EA505D"/>
    <w:rsid w:val="00EA5550"/>
    <w:rsid w:val="00EA558A"/>
    <w:rsid w:val="00EA64D9"/>
    <w:rsid w:val="00EA6C01"/>
    <w:rsid w:val="00EA6C54"/>
    <w:rsid w:val="00EA756A"/>
    <w:rsid w:val="00EB0870"/>
    <w:rsid w:val="00EB0BE6"/>
    <w:rsid w:val="00EB23D2"/>
    <w:rsid w:val="00EB3A1C"/>
    <w:rsid w:val="00EB3D6A"/>
    <w:rsid w:val="00EB5FB5"/>
    <w:rsid w:val="00EB7E63"/>
    <w:rsid w:val="00EC1D11"/>
    <w:rsid w:val="00EC447A"/>
    <w:rsid w:val="00EC4907"/>
    <w:rsid w:val="00EC5784"/>
    <w:rsid w:val="00EC687D"/>
    <w:rsid w:val="00ED1658"/>
    <w:rsid w:val="00ED1C82"/>
    <w:rsid w:val="00ED281F"/>
    <w:rsid w:val="00ED5116"/>
    <w:rsid w:val="00ED5132"/>
    <w:rsid w:val="00ED5D9C"/>
    <w:rsid w:val="00EE254C"/>
    <w:rsid w:val="00EE3F20"/>
    <w:rsid w:val="00EE3FBE"/>
    <w:rsid w:val="00EE41E9"/>
    <w:rsid w:val="00EE4AF7"/>
    <w:rsid w:val="00EE4D2D"/>
    <w:rsid w:val="00EE6B59"/>
    <w:rsid w:val="00EE6D42"/>
    <w:rsid w:val="00EE7487"/>
    <w:rsid w:val="00EF10FD"/>
    <w:rsid w:val="00EF23B1"/>
    <w:rsid w:val="00EF4F3C"/>
    <w:rsid w:val="00EF5A51"/>
    <w:rsid w:val="00F0426B"/>
    <w:rsid w:val="00F043EF"/>
    <w:rsid w:val="00F06EE2"/>
    <w:rsid w:val="00F077DF"/>
    <w:rsid w:val="00F07DD5"/>
    <w:rsid w:val="00F106F5"/>
    <w:rsid w:val="00F110C1"/>
    <w:rsid w:val="00F124F1"/>
    <w:rsid w:val="00F12AB0"/>
    <w:rsid w:val="00F14E69"/>
    <w:rsid w:val="00F17A1A"/>
    <w:rsid w:val="00F17B6B"/>
    <w:rsid w:val="00F22BFB"/>
    <w:rsid w:val="00F23678"/>
    <w:rsid w:val="00F240A9"/>
    <w:rsid w:val="00F258A4"/>
    <w:rsid w:val="00F25EC0"/>
    <w:rsid w:val="00F26C1C"/>
    <w:rsid w:val="00F26D54"/>
    <w:rsid w:val="00F27075"/>
    <w:rsid w:val="00F318CB"/>
    <w:rsid w:val="00F3275E"/>
    <w:rsid w:val="00F33378"/>
    <w:rsid w:val="00F3446D"/>
    <w:rsid w:val="00F34741"/>
    <w:rsid w:val="00F3524D"/>
    <w:rsid w:val="00F37147"/>
    <w:rsid w:val="00F375E9"/>
    <w:rsid w:val="00F422E6"/>
    <w:rsid w:val="00F426D9"/>
    <w:rsid w:val="00F43610"/>
    <w:rsid w:val="00F44470"/>
    <w:rsid w:val="00F447BF"/>
    <w:rsid w:val="00F44974"/>
    <w:rsid w:val="00F46E4E"/>
    <w:rsid w:val="00F472E5"/>
    <w:rsid w:val="00F47886"/>
    <w:rsid w:val="00F47B69"/>
    <w:rsid w:val="00F47B8F"/>
    <w:rsid w:val="00F50026"/>
    <w:rsid w:val="00F50273"/>
    <w:rsid w:val="00F50C2C"/>
    <w:rsid w:val="00F51246"/>
    <w:rsid w:val="00F5252F"/>
    <w:rsid w:val="00F52880"/>
    <w:rsid w:val="00F54005"/>
    <w:rsid w:val="00F55F0B"/>
    <w:rsid w:val="00F56BBB"/>
    <w:rsid w:val="00F57546"/>
    <w:rsid w:val="00F6235E"/>
    <w:rsid w:val="00F62432"/>
    <w:rsid w:val="00F63A53"/>
    <w:rsid w:val="00F64010"/>
    <w:rsid w:val="00F64573"/>
    <w:rsid w:val="00F6564B"/>
    <w:rsid w:val="00F66466"/>
    <w:rsid w:val="00F66C61"/>
    <w:rsid w:val="00F6719B"/>
    <w:rsid w:val="00F67246"/>
    <w:rsid w:val="00F71DE6"/>
    <w:rsid w:val="00F71FC3"/>
    <w:rsid w:val="00F7389B"/>
    <w:rsid w:val="00F738EC"/>
    <w:rsid w:val="00F75880"/>
    <w:rsid w:val="00F77DCC"/>
    <w:rsid w:val="00F81A20"/>
    <w:rsid w:val="00F82DAA"/>
    <w:rsid w:val="00F841F2"/>
    <w:rsid w:val="00F8502C"/>
    <w:rsid w:val="00F8654E"/>
    <w:rsid w:val="00F8710A"/>
    <w:rsid w:val="00F87623"/>
    <w:rsid w:val="00F87F57"/>
    <w:rsid w:val="00F921B2"/>
    <w:rsid w:val="00F9259D"/>
    <w:rsid w:val="00F9387E"/>
    <w:rsid w:val="00F93D43"/>
    <w:rsid w:val="00F93E92"/>
    <w:rsid w:val="00F94DF3"/>
    <w:rsid w:val="00F95330"/>
    <w:rsid w:val="00F9549B"/>
    <w:rsid w:val="00F954A0"/>
    <w:rsid w:val="00F9569E"/>
    <w:rsid w:val="00F95D4B"/>
    <w:rsid w:val="00F972B7"/>
    <w:rsid w:val="00F97D4A"/>
    <w:rsid w:val="00FA0CC4"/>
    <w:rsid w:val="00FA191D"/>
    <w:rsid w:val="00FA1C28"/>
    <w:rsid w:val="00FA2C69"/>
    <w:rsid w:val="00FA3903"/>
    <w:rsid w:val="00FA3D49"/>
    <w:rsid w:val="00FA3F51"/>
    <w:rsid w:val="00FA6822"/>
    <w:rsid w:val="00FB1A04"/>
    <w:rsid w:val="00FB3707"/>
    <w:rsid w:val="00FB3904"/>
    <w:rsid w:val="00FB3E87"/>
    <w:rsid w:val="00FB48F7"/>
    <w:rsid w:val="00FB5E8D"/>
    <w:rsid w:val="00FB7577"/>
    <w:rsid w:val="00FB7FF1"/>
    <w:rsid w:val="00FC205D"/>
    <w:rsid w:val="00FC2131"/>
    <w:rsid w:val="00FC3B05"/>
    <w:rsid w:val="00FC4339"/>
    <w:rsid w:val="00FC4364"/>
    <w:rsid w:val="00FC498C"/>
    <w:rsid w:val="00FC7D02"/>
    <w:rsid w:val="00FD02DF"/>
    <w:rsid w:val="00FD1AA5"/>
    <w:rsid w:val="00FD1B0C"/>
    <w:rsid w:val="00FD2855"/>
    <w:rsid w:val="00FD4552"/>
    <w:rsid w:val="00FD4BF3"/>
    <w:rsid w:val="00FD543E"/>
    <w:rsid w:val="00FD747B"/>
    <w:rsid w:val="00FE00B5"/>
    <w:rsid w:val="00FE07BC"/>
    <w:rsid w:val="00FE0F14"/>
    <w:rsid w:val="00FE201A"/>
    <w:rsid w:val="00FE3276"/>
    <w:rsid w:val="00FE4A10"/>
    <w:rsid w:val="00FE4EB3"/>
    <w:rsid w:val="00FE7511"/>
    <w:rsid w:val="00FF0CB6"/>
    <w:rsid w:val="00FF2638"/>
    <w:rsid w:val="00FF279B"/>
    <w:rsid w:val="00FF2F33"/>
    <w:rsid w:val="00FF43B6"/>
    <w:rsid w:val="00FF5346"/>
    <w:rsid w:val="00FF5C62"/>
    <w:rsid w:val="00FF63CD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8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1159"/>
    <w:pPr>
      <w:keepNext/>
      <w:spacing w:after="0" w:line="240" w:lineRule="auto"/>
      <w:outlineLvl w:val="0"/>
    </w:pPr>
    <w:rPr>
      <w:rFonts w:eastAsia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11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30E35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711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11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711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71159"/>
    <w:pPr>
      <w:spacing w:before="240" w:after="60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71159"/>
    <w:pPr>
      <w:spacing w:before="240" w:after="60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1159"/>
    <w:pPr>
      <w:spacing w:before="240" w:after="60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1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71159"/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0E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7115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596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339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43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39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2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F93"/>
    <w:rPr>
      <w:rFonts w:ascii="Tahoma" w:hAnsi="Tahoma" w:cs="Tahoma"/>
      <w:sz w:val="16"/>
      <w:szCs w:val="16"/>
    </w:rPr>
  </w:style>
  <w:style w:type="paragraph" w:styleId="aa">
    <w:name w:val="List Paragraph"/>
    <w:aliases w:val="Маркир список"/>
    <w:basedOn w:val="a"/>
    <w:uiPriority w:val="34"/>
    <w:qFormat/>
    <w:rsid w:val="00C92C5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5671A8"/>
    <w:rPr>
      <w:color w:val="0000FF"/>
      <w:u w:val="single"/>
    </w:rPr>
  </w:style>
  <w:style w:type="paragraph" w:customStyle="1" w:styleId="ConsPlusNonformat">
    <w:name w:val="ConsPlusNonformat"/>
    <w:uiPriority w:val="99"/>
    <w:rsid w:val="006B4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555"/>
  </w:style>
  <w:style w:type="paragraph" w:customStyle="1" w:styleId="Standard">
    <w:name w:val="Standard"/>
    <w:rsid w:val="000859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0"/>
      <w:szCs w:val="24"/>
      <w:lang w:eastAsia="zh-CN" w:bidi="hi-IN"/>
    </w:rPr>
  </w:style>
  <w:style w:type="paragraph" w:styleId="ac">
    <w:name w:val="Normal (Web)"/>
    <w:basedOn w:val="a"/>
    <w:uiPriority w:val="99"/>
    <w:semiHidden/>
    <w:unhideWhenUsed/>
    <w:rsid w:val="00B96743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50">
    <w:name w:val="Заголовок 5 Знак"/>
    <w:basedOn w:val="a0"/>
    <w:link w:val="5"/>
    <w:semiHidden/>
    <w:rsid w:val="001711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7115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711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7115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71159"/>
    <w:rPr>
      <w:rFonts w:ascii="Cambria" w:eastAsia="Times New Roman" w:hAnsi="Cambria" w:cs="Times New Roman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171159"/>
    <w:pPr>
      <w:tabs>
        <w:tab w:val="right" w:leader="dot" w:pos="14560"/>
      </w:tabs>
      <w:spacing w:before="120" w:after="120" w:line="240" w:lineRule="auto"/>
      <w:jc w:val="both"/>
    </w:pPr>
    <w:rPr>
      <w:rFonts w:eastAsia="Times New Roman"/>
      <w:b/>
      <w:smallCaps/>
      <w:sz w:val="28"/>
      <w:lang w:eastAsia="ru-RU"/>
    </w:rPr>
  </w:style>
  <w:style w:type="paragraph" w:styleId="ad">
    <w:name w:val="caption"/>
    <w:basedOn w:val="a"/>
    <w:next w:val="a"/>
    <w:uiPriority w:val="99"/>
    <w:semiHidden/>
    <w:unhideWhenUsed/>
    <w:qFormat/>
    <w:rsid w:val="00171159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paragraph" w:styleId="ae">
    <w:name w:val="Title"/>
    <w:basedOn w:val="a"/>
    <w:link w:val="af"/>
    <w:uiPriority w:val="99"/>
    <w:qFormat/>
    <w:rsid w:val="0017115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171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171159"/>
    <w:pPr>
      <w:spacing w:after="120" w:line="240" w:lineRule="auto"/>
    </w:pPr>
    <w:rPr>
      <w:rFonts w:eastAsia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171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171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171159"/>
    <w:pPr>
      <w:spacing w:after="120" w:line="240" w:lineRule="auto"/>
      <w:ind w:left="283"/>
    </w:pPr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71159"/>
    <w:pPr>
      <w:spacing w:after="120" w:line="48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1159"/>
    <w:rPr>
      <w:rFonts w:ascii="Calibri" w:eastAsia="Times New Roman" w:hAnsi="Calibri" w:cs="Calibri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71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71159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171159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71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basedOn w:val="a0"/>
    <w:link w:val="af5"/>
    <w:uiPriority w:val="99"/>
    <w:semiHidden/>
    <w:rsid w:val="00171159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5">
    <w:name w:val="Plain Text"/>
    <w:basedOn w:val="a"/>
    <w:link w:val="af4"/>
    <w:uiPriority w:val="99"/>
    <w:semiHidden/>
    <w:unhideWhenUsed/>
    <w:rsid w:val="0017115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7"/>
    <w:uiPriority w:val="1"/>
    <w:locked/>
    <w:rsid w:val="00171159"/>
    <w:rPr>
      <w:rFonts w:ascii="Calibri" w:eastAsia="Times New Roman" w:hAnsi="Calibri" w:cs="Calibri"/>
      <w:lang w:eastAsia="ru-RU"/>
    </w:rPr>
  </w:style>
  <w:style w:type="paragraph" w:styleId="af7">
    <w:name w:val="No Spacing"/>
    <w:link w:val="af6"/>
    <w:uiPriority w:val="1"/>
    <w:qFormat/>
    <w:rsid w:val="001711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171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21 Знак"/>
    <w:link w:val="211"/>
    <w:uiPriority w:val="99"/>
    <w:locked/>
    <w:rsid w:val="00171159"/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link w:val="210"/>
    <w:uiPriority w:val="99"/>
    <w:rsid w:val="0017115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Calibri" w:hAnsi="Times New Roman CYR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17115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af8">
    <w:name w:val="Знак Знак"/>
    <w:link w:val="af9"/>
    <w:locked/>
    <w:rsid w:val="00171159"/>
    <w:rPr>
      <w:rFonts w:ascii="Verdana" w:hAnsi="Verdana" w:cs="Verdana"/>
      <w:lang w:val="en-US"/>
    </w:rPr>
  </w:style>
  <w:style w:type="paragraph" w:customStyle="1" w:styleId="af9">
    <w:name w:val="Знак"/>
    <w:basedOn w:val="a"/>
    <w:link w:val="af8"/>
    <w:rsid w:val="00171159"/>
    <w:pPr>
      <w:spacing w:after="160" w:line="240" w:lineRule="exact"/>
    </w:pPr>
    <w:rPr>
      <w:rFonts w:ascii="Verdana" w:hAnsi="Verdana" w:cs="Verdana"/>
      <w:sz w:val="22"/>
      <w:szCs w:val="22"/>
      <w:lang w:val="en-US"/>
    </w:rPr>
  </w:style>
  <w:style w:type="paragraph" w:customStyle="1" w:styleId="12">
    <w:name w:val="Обычный1"/>
    <w:uiPriority w:val="99"/>
    <w:rsid w:val="001711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амый обычный"/>
    <w:uiPriority w:val="99"/>
    <w:qFormat/>
    <w:rsid w:val="0017115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fb">
    <w:name w:val="a"/>
    <w:basedOn w:val="a"/>
    <w:uiPriority w:val="99"/>
    <w:rsid w:val="0017115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171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paragraph" w:customStyle="1" w:styleId="ConsNormal">
    <w:name w:val="ConsNormal"/>
    <w:uiPriority w:val="99"/>
    <w:rsid w:val="00171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link w:val="14"/>
    <w:uiPriority w:val="99"/>
    <w:locked/>
    <w:rsid w:val="00171159"/>
    <w:rPr>
      <w:rFonts w:ascii="Verdana" w:eastAsia="Calibri" w:hAnsi="Verdana" w:cs="Times New Roman"/>
      <w:sz w:val="20"/>
      <w:szCs w:val="20"/>
      <w:lang w:val="en-US" w:eastAsia="ru-RU"/>
    </w:rPr>
  </w:style>
  <w:style w:type="paragraph" w:customStyle="1" w:styleId="14">
    <w:name w:val="Знак1"/>
    <w:basedOn w:val="a"/>
    <w:link w:val="13"/>
    <w:uiPriority w:val="99"/>
    <w:rsid w:val="00171159"/>
    <w:pPr>
      <w:spacing w:after="160" w:line="240" w:lineRule="exact"/>
    </w:pPr>
    <w:rPr>
      <w:rFonts w:ascii="Verdana" w:eastAsia="Calibri" w:hAnsi="Verdana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171159"/>
    <w:pPr>
      <w:suppressAutoHyphens/>
      <w:spacing w:before="280" w:after="280" w:line="240" w:lineRule="auto"/>
    </w:pPr>
    <w:rPr>
      <w:rFonts w:eastAsia="Times New Roman"/>
      <w:lang w:eastAsia="ar-SA"/>
    </w:rPr>
  </w:style>
  <w:style w:type="character" w:customStyle="1" w:styleId="afd">
    <w:name w:val="Основной текст_"/>
    <w:basedOn w:val="a0"/>
    <w:link w:val="15"/>
    <w:locked/>
    <w:rsid w:val="00171159"/>
    <w:rPr>
      <w:rFonts w:ascii="Arial" w:eastAsia="Arial" w:hAnsi="Arial" w:cs="Arial"/>
      <w:shd w:val="clear" w:color="auto" w:fill="FFFFFF"/>
    </w:rPr>
  </w:style>
  <w:style w:type="paragraph" w:customStyle="1" w:styleId="15">
    <w:name w:val="Основной текст1"/>
    <w:basedOn w:val="a"/>
    <w:link w:val="afd"/>
    <w:rsid w:val="00171159"/>
    <w:pPr>
      <w:widowControl w:val="0"/>
      <w:shd w:val="clear" w:color="auto" w:fill="FFFFFF"/>
      <w:spacing w:before="300" w:after="180" w:line="274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16">
    <w:name w:val="Знак1 Знак Знак Знак"/>
    <w:basedOn w:val="a"/>
    <w:uiPriority w:val="99"/>
    <w:rsid w:val="0017115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e">
    <w:name w:val="Знак Знак Знак Знак Знак"/>
    <w:basedOn w:val="a"/>
    <w:uiPriority w:val="99"/>
    <w:rsid w:val="0017115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">
    <w:name w:val="Статья"/>
    <w:basedOn w:val="a"/>
    <w:next w:val="a"/>
    <w:autoRedefine/>
    <w:uiPriority w:val="99"/>
    <w:rsid w:val="00171159"/>
    <w:pPr>
      <w:spacing w:after="0" w:line="240" w:lineRule="atLeast"/>
      <w:ind w:left="2268" w:hanging="1559"/>
    </w:pPr>
    <w:rPr>
      <w:rFonts w:eastAsia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71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p6">
    <w:name w:val="p6"/>
    <w:basedOn w:val="a"/>
    <w:uiPriority w:val="99"/>
    <w:rsid w:val="00171159"/>
    <w:pPr>
      <w:spacing w:before="152" w:after="227" w:line="240" w:lineRule="auto"/>
    </w:pPr>
    <w:rPr>
      <w:rFonts w:eastAsia="Times New Roman"/>
      <w:lang w:eastAsia="ru-RU"/>
    </w:rPr>
  </w:style>
  <w:style w:type="paragraph" w:customStyle="1" w:styleId="book">
    <w:name w:val="book"/>
    <w:basedOn w:val="a"/>
    <w:uiPriority w:val="99"/>
    <w:rsid w:val="00171159"/>
    <w:pPr>
      <w:spacing w:after="0" w:line="240" w:lineRule="auto"/>
      <w:ind w:firstLine="203"/>
    </w:pPr>
    <w:rPr>
      <w:rFonts w:eastAsia="Times New Roman"/>
      <w:lang w:eastAsia="ru-RU"/>
    </w:rPr>
  </w:style>
  <w:style w:type="character" w:styleId="aff0">
    <w:name w:val="Book Title"/>
    <w:basedOn w:val="a0"/>
    <w:uiPriority w:val="99"/>
    <w:qFormat/>
    <w:rsid w:val="00171159"/>
    <w:rPr>
      <w:b/>
      <w:bCs/>
      <w:smallCaps/>
      <w:spacing w:val="5"/>
    </w:rPr>
  </w:style>
  <w:style w:type="character" w:customStyle="1" w:styleId="apple-style-span">
    <w:name w:val="apple-style-span"/>
    <w:basedOn w:val="a0"/>
    <w:rsid w:val="0017115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11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7">
    <w:name w:val="Основной текст Знак1"/>
    <w:basedOn w:val="a0"/>
    <w:uiPriority w:val="99"/>
    <w:rsid w:val="00171159"/>
    <w:rPr>
      <w:rFonts w:ascii="Times New Roman" w:eastAsia="Times New Roman" w:hAnsi="Times New Roman" w:cs="Times New Roman" w:hint="default"/>
      <w:sz w:val="26"/>
      <w:szCs w:val="20"/>
    </w:rPr>
  </w:style>
  <w:style w:type="character" w:customStyle="1" w:styleId="submenu-table">
    <w:name w:val="submenu-table"/>
    <w:basedOn w:val="a0"/>
    <w:rsid w:val="00171159"/>
  </w:style>
  <w:style w:type="character" w:customStyle="1" w:styleId="FontStyle19">
    <w:name w:val="Font Style19"/>
    <w:uiPriority w:val="99"/>
    <w:rsid w:val="00171159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171159"/>
    <w:rPr>
      <w:rFonts w:ascii="Arial" w:hAnsi="Arial" w:cs="Arial" w:hint="default"/>
      <w:b/>
      <w:bCs/>
      <w:sz w:val="24"/>
      <w:szCs w:val="24"/>
    </w:rPr>
  </w:style>
  <w:style w:type="character" w:customStyle="1" w:styleId="ve-pasteprotect">
    <w:name w:val="ve-pasteprotect"/>
    <w:basedOn w:val="a0"/>
    <w:rsid w:val="00171159"/>
  </w:style>
  <w:style w:type="character" w:customStyle="1" w:styleId="mw-ref">
    <w:name w:val="mw-ref"/>
    <w:basedOn w:val="a0"/>
    <w:rsid w:val="00171159"/>
  </w:style>
  <w:style w:type="character" w:customStyle="1" w:styleId="mw-reflink-text">
    <w:name w:val="mw-reflink-text"/>
    <w:basedOn w:val="a0"/>
    <w:rsid w:val="00171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1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EEB6-A0DE-45B4-B7F0-F7F64F08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17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INNGOR</cp:lastModifiedBy>
  <cp:revision>38</cp:revision>
  <cp:lastPrinted>2018-01-09T06:40:00Z</cp:lastPrinted>
  <dcterms:created xsi:type="dcterms:W3CDTF">2018-01-02T09:50:00Z</dcterms:created>
  <dcterms:modified xsi:type="dcterms:W3CDTF">2018-01-31T01:08:00Z</dcterms:modified>
</cp:coreProperties>
</file>