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56" w:rsidRPr="00701756" w:rsidRDefault="00701756" w:rsidP="00701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756">
        <w:rPr>
          <w:rFonts w:ascii="Times New Roman" w:hAnsi="Times New Roman" w:cs="Times New Roman"/>
          <w:sz w:val="24"/>
          <w:szCs w:val="24"/>
        </w:rPr>
        <w:t>ССЫЛКИ НА ПЛАНЫ ОБРАЗОВАТЕЛЬНЫХ УЧРЕЖДЕНИЙ  ГОРОДА ЗАРИНСКА</w:t>
      </w:r>
    </w:p>
    <w:p w:rsidR="007A7D76" w:rsidRPr="00701756" w:rsidRDefault="00701756" w:rsidP="007017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756">
        <w:rPr>
          <w:rFonts w:ascii="Times New Roman" w:hAnsi="Times New Roman" w:cs="Times New Roman"/>
          <w:sz w:val="24"/>
          <w:szCs w:val="24"/>
        </w:rPr>
        <w:t xml:space="preserve"> ПО УСТРАНЕНИЮ НЕДОСТАТКОВ, ВЫЯВЛЕННЫХ В ХОДЕ НЕЗАВИСИМОЙ </w:t>
      </w:r>
      <w:proofErr w:type="gramStart"/>
      <w:r w:rsidRPr="00701756"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  <w:r w:rsidRPr="00701756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</w:p>
    <w:tbl>
      <w:tblPr>
        <w:tblStyle w:val="a3"/>
        <w:tblpPr w:leftFromText="180" w:rightFromText="180" w:vertAnchor="text" w:horzAnchor="margin" w:tblpY="420"/>
        <w:tblW w:w="0" w:type="auto"/>
        <w:tblLook w:val="04A0"/>
      </w:tblPr>
      <w:tblGrid>
        <w:gridCol w:w="2012"/>
        <w:gridCol w:w="7559"/>
      </w:tblGrid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План по устранению недостатков, выявленных в ходе независимой </w:t>
            </w:r>
            <w:proofErr w:type="gram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</w:t>
            </w: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детский сад 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вида № 1 «Берёзка» города Заринска 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http://dou1berezka.ucoz.ru/Documenti1/plannok.pdf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общеобразовательное учреждение детский сад 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вида № 2 «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»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http://teremok-zar.ucoz.ru/9/plan_meroprijatij_noko.pdf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вида № 3 «Теремок»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http://teremok-zar.ucoz.ru/9/plan_meroprijatij_noko.pdf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вида № 4 «Золотой ключик»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http://klu4ik4.ucoz.ru/20192/plan_po_ustraneniju_nedostatkov_noko.pdf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70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 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вида № 5 «Кораблик»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http://dskorablik.ucoz.net/lokalakt/NOKO/plan_meroprijatij.pdf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детский сад №7 «Сказочная полянка» 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http://detsad7zarinsk.ucoz.ru/js/skript/plan_meroprijatij_po_rezultatam_nok111111111111.pdf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http://dou10-zarinsk.ucoz.ru/metod_kabinet/nok_od.pdf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«Центр развития ребенка – детский сад № 11 «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»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http://rjabinushka11.ucoz.ru/reg_segment/2019_plan_meroprijatij_.pdf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 12 «Колокольчик» 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вида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http://zardetsad12.ucoz.ru/9/noko.pdf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 бюджетное дошкольное образовательное учреждение детский сад </w:t>
            </w:r>
            <w:proofErr w:type="spell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общеразвивающего</w:t>
            </w:r>
            <w:proofErr w:type="spell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 вида № 14 «Родничок»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http://dou14rodnichok.ucoz.ru/plan_ustranenija_nedostatkov.pdf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http://sch1-zarinsk.edu22.info/images/documents/plan.pdf/pdf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http://mousosh2-zar.edu22.info/data/documents/Plan-po-ustraneniyu-nedostatkov-2019.pdf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города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http://zarinsk-shkola3.edu22.info/nezavisimaya-ocenka-kachestva-raboty-obrazovatelnoy-organizacii/plan_ust_nedost.pdf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 г.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http://school4zar.edu22.info/nok-od/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 г. Заринска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http://shkolsem.ucoz.org/plan_meroprijatij_po_ustraneniju_nedostatkov-vyjav.pdf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15 </w:t>
            </w:r>
            <w:r w:rsidRPr="0070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углубленным изучением отдельных предметов </w:t>
            </w:r>
            <w:proofErr w:type="gram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 xml:space="preserve">. Заринска Алтайского края 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http://school15-zar.ru/images/rab_prog/plan.pdf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56" w:rsidRPr="00701756" w:rsidTr="00701756">
        <w:tc>
          <w:tcPr>
            <w:tcW w:w="2024" w:type="dxa"/>
          </w:tcPr>
          <w:p w:rsidR="00701756" w:rsidRPr="00701756" w:rsidRDefault="00701756" w:rsidP="00701756">
            <w:pPr>
              <w:tabs>
                <w:tab w:val="left" w:pos="4713"/>
              </w:tabs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«Лицей «Бригантина» г</w:t>
            </w:r>
            <w:proofErr w:type="gramStart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01756">
              <w:rPr>
                <w:rFonts w:ascii="Times New Roman" w:hAnsi="Times New Roman" w:cs="Times New Roman"/>
                <w:sz w:val="24"/>
                <w:szCs w:val="24"/>
              </w:rPr>
              <w:t>аринска</w:t>
            </w:r>
          </w:p>
        </w:tc>
        <w:tc>
          <w:tcPr>
            <w:tcW w:w="7547" w:type="dxa"/>
          </w:tcPr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0175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http://liceybrigantina.ucoz.ru/vpr/plan_19-20_licej_brigantina.pdf</w:t>
              </w:r>
            </w:hyperlink>
          </w:p>
          <w:p w:rsidR="00701756" w:rsidRPr="00701756" w:rsidRDefault="00701756" w:rsidP="007017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365" w:rsidRDefault="00131365">
      <w:pPr>
        <w:rPr>
          <w:rFonts w:ascii="Times New Roman" w:hAnsi="Times New Roman" w:cs="Times New Roman"/>
          <w:sz w:val="24"/>
          <w:szCs w:val="24"/>
        </w:rPr>
      </w:pPr>
    </w:p>
    <w:p w:rsidR="00701756" w:rsidRDefault="00701756" w:rsidP="0070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701756" w:rsidRDefault="00701756" w:rsidP="0070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Поветкина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Нелли Алексеевна</w:t>
      </w:r>
    </w:p>
    <w:p w:rsidR="00701756" w:rsidRPr="00701756" w:rsidRDefault="00701756" w:rsidP="0070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8-385-95-41711</w:t>
      </w:r>
    </w:p>
    <w:p w:rsidR="00131365" w:rsidRDefault="00131365"/>
    <w:p w:rsidR="00131365" w:rsidRDefault="00131365"/>
    <w:p w:rsidR="00131365" w:rsidRDefault="00131365"/>
    <w:sectPr w:rsidR="00131365" w:rsidSect="007A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365"/>
    <w:rsid w:val="00131365"/>
    <w:rsid w:val="002C5BE4"/>
    <w:rsid w:val="00701756"/>
    <w:rsid w:val="007A7D76"/>
    <w:rsid w:val="00D6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13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korablik.ucoz.net/lokalakt/NOKO/plan_meroprijatij.pdf" TargetMode="External"/><Relationship Id="rId13" Type="http://schemas.openxmlformats.org/officeDocument/2006/relationships/hyperlink" Target="http://dou14rodnichok.ucoz.ru/plan_ustranenija_nedostatkov.pdf" TargetMode="External"/><Relationship Id="rId18" Type="http://schemas.openxmlformats.org/officeDocument/2006/relationships/hyperlink" Target="http://shkolsem.ucoz.org/plan_meroprijatij_po_ustraneniju_nedostatkov-vyjav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klu4ik4.ucoz.ru/20192/plan_po_ustraneniju_nedostatkov_noko.pdf" TargetMode="External"/><Relationship Id="rId12" Type="http://schemas.openxmlformats.org/officeDocument/2006/relationships/hyperlink" Target="http://zardetsad12.ucoz.ru/9/noko.pdf" TargetMode="External"/><Relationship Id="rId17" Type="http://schemas.openxmlformats.org/officeDocument/2006/relationships/hyperlink" Target="http://school4zar.edu22.info/nok-o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rinsk-shkola3.edu22.info/nezavisimaya-ocenka-kachestva-raboty-obrazovatelnoy-organizacii/plan_ust_nedost.pdf" TargetMode="External"/><Relationship Id="rId20" Type="http://schemas.openxmlformats.org/officeDocument/2006/relationships/hyperlink" Target="http://liceybrigantina.ucoz.ru/vpr/plan_19-20_licej_brigantin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teremok-zar.ucoz.ru/9/plan_meroprijatij_noko.pdf" TargetMode="External"/><Relationship Id="rId11" Type="http://schemas.openxmlformats.org/officeDocument/2006/relationships/hyperlink" Target="http://rjabinushka11.ucoz.ru/reg_segment/2019_plan_meroprijatij_.pdf" TargetMode="External"/><Relationship Id="rId5" Type="http://schemas.openxmlformats.org/officeDocument/2006/relationships/hyperlink" Target="http://teremok-zar.ucoz.ru/9/plan_meroprijatij_noko.pdf" TargetMode="External"/><Relationship Id="rId15" Type="http://schemas.openxmlformats.org/officeDocument/2006/relationships/hyperlink" Target="http://mousosh2-zar.edu22.info/data/documents/Plan-po-ustraneniyu-nedostatkov-2019.pdf" TargetMode="External"/><Relationship Id="rId10" Type="http://schemas.openxmlformats.org/officeDocument/2006/relationships/hyperlink" Target="http://dou10-zarinsk.ucoz.ru/metod_kabinet/nok_od.pdf" TargetMode="External"/><Relationship Id="rId19" Type="http://schemas.openxmlformats.org/officeDocument/2006/relationships/hyperlink" Target="http://school15-zar.ru/images/rab_prog/plan.pdf" TargetMode="External"/><Relationship Id="rId4" Type="http://schemas.openxmlformats.org/officeDocument/2006/relationships/hyperlink" Target="http://dou1berezka.ucoz.ru/Documenti1/plannok.pdf" TargetMode="External"/><Relationship Id="rId9" Type="http://schemas.openxmlformats.org/officeDocument/2006/relationships/hyperlink" Target="http://detsad7zarinsk.ucoz.ru/js/skript/plan_meroprijatij_po_rezultatam_nok111111111111.pdf" TargetMode="External"/><Relationship Id="rId14" Type="http://schemas.openxmlformats.org/officeDocument/2006/relationships/hyperlink" Target="http://sch1-zarinsk.edu22.info/images/documents/plan.pdf/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2019-02-11T02:13:00Z</dcterms:created>
  <dcterms:modified xsi:type="dcterms:W3CDTF">2019-02-11T02:45:00Z</dcterms:modified>
</cp:coreProperties>
</file>