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1B" w:rsidRDefault="00BE551B" w:rsidP="00BE551B">
      <w:pPr>
        <w:ind w:left="0" w:firstLine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ПОЛОЖЕНИЕ</w:t>
      </w:r>
    </w:p>
    <w:p w:rsidR="00BE551B" w:rsidRDefault="00BE551B" w:rsidP="00BE551B">
      <w:pPr>
        <w:ind w:left="0" w:firstLine="0"/>
        <w:jc w:val="center"/>
        <w:rPr>
          <w:rFonts w:eastAsiaTheme="minorEastAsia"/>
        </w:rPr>
      </w:pPr>
      <w:bookmarkStart w:id="0" w:name="_Hlk63374673"/>
      <w:r>
        <w:rPr>
          <w:rFonts w:eastAsiaTheme="minorEastAsia"/>
        </w:rPr>
        <w:t xml:space="preserve">о проведении </w:t>
      </w:r>
      <w:bookmarkStart w:id="1" w:name="_Hlk63794619"/>
      <w:r>
        <w:rPr>
          <w:rFonts w:eastAsiaTheme="minorEastAsia"/>
        </w:rPr>
        <w:t xml:space="preserve">муниципальной дистанционной олимпиады по родному языку </w:t>
      </w:r>
    </w:p>
    <w:p w:rsidR="00BE551B" w:rsidRDefault="00BE551B" w:rsidP="00BE551B">
      <w:pPr>
        <w:ind w:left="0" w:firstLine="0"/>
        <w:jc w:val="center"/>
        <w:rPr>
          <w:rFonts w:eastAsiaTheme="minorEastAsia"/>
        </w:rPr>
      </w:pPr>
      <w:r>
        <w:rPr>
          <w:rFonts w:eastAsiaTheme="minorEastAsia"/>
        </w:rPr>
        <w:t xml:space="preserve">«Знаешь свой родной язык – знаешь себя!» </w:t>
      </w:r>
    </w:p>
    <w:p w:rsidR="00BE551B" w:rsidRDefault="00BE551B" w:rsidP="00BE551B">
      <w:pPr>
        <w:ind w:left="0" w:firstLine="0"/>
        <w:jc w:val="center"/>
        <w:rPr>
          <w:rFonts w:eastAsiaTheme="minorEastAsia"/>
        </w:rPr>
      </w:pPr>
      <w:r>
        <w:rPr>
          <w:rFonts w:eastAsiaTheme="minorEastAsia"/>
        </w:rPr>
        <w:t>для учащихся 5-х классов города Заринска</w:t>
      </w:r>
    </w:p>
    <w:bookmarkEnd w:id="0"/>
    <w:bookmarkEnd w:id="1"/>
    <w:p w:rsidR="00BE551B" w:rsidRDefault="00BE551B" w:rsidP="00BE551B">
      <w:pPr>
        <w:ind w:left="0" w:firstLine="0"/>
        <w:jc w:val="center"/>
        <w:rPr>
          <w:rFonts w:eastAsiaTheme="minorEastAsia"/>
        </w:rPr>
      </w:pPr>
    </w:p>
    <w:p w:rsidR="00BE551B" w:rsidRDefault="00BE551B" w:rsidP="00BE551B">
      <w:pPr>
        <w:ind w:left="0" w:firstLine="0"/>
        <w:rPr>
          <w:rFonts w:eastAsiaTheme="minorEastAsia"/>
          <w:b/>
        </w:rPr>
      </w:pPr>
      <w:r>
        <w:rPr>
          <w:rFonts w:eastAsiaTheme="minorEastAsia"/>
          <w:b/>
        </w:rPr>
        <w:t>1. Общие положения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1.1. Настоящее Положение о проведении муниципальной дистанционной олимпиады по родному </w:t>
      </w:r>
      <w:bookmarkStart w:id="2" w:name="_Hlk63374962"/>
      <w:r>
        <w:rPr>
          <w:rFonts w:eastAsiaTheme="minorEastAsia"/>
        </w:rPr>
        <w:t xml:space="preserve">языку «Знаешь свой родной язык – знаешь себя!» </w:t>
      </w:r>
      <w:bookmarkEnd w:id="2"/>
      <w:r>
        <w:rPr>
          <w:rFonts w:eastAsiaTheme="minorEastAsia"/>
        </w:rPr>
        <w:t>для учащихся 5-х классов города Заринска (далее – Положение) определяет порядок организации и проведения олимпиады (далее – Олимпиада), её организационное и методическое обеспечение, порядок участия в Олимпиаде, оценивания результатов и определения победителей.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1.2. Олимпиада проводится в один этап (муниципальный). Организатором является Центр образования цифрового и гуманитарного профилей "Точка роста" на базе МБОУ СОШ №15 с углубленным изучением отдельных предметов города Заринска Алтайского края.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1.3. Задания Олимпиады соответствуют программе общеобразовательной школы по предмету «Родной язык (русский)», носят как предметный, так и надпредметный характер.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1.4 Сроки проведения Олимпиады: с 15 апреля по 18 февраля 2021 г.</w:t>
      </w:r>
    </w:p>
    <w:p w:rsidR="00BE551B" w:rsidRDefault="00BE551B" w:rsidP="00BE551B">
      <w:pPr>
        <w:ind w:left="0" w:firstLine="0"/>
        <w:rPr>
          <w:rFonts w:eastAsiaTheme="minorEastAsia"/>
          <w:b/>
        </w:rPr>
      </w:pPr>
      <w:r>
        <w:rPr>
          <w:rFonts w:eastAsiaTheme="minorEastAsia"/>
          <w:b/>
        </w:rPr>
        <w:t>2. Цель и задачи Олимпиады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2.1. Главными целями Олимпиады, проводимой в канун Международного дня родного языка, являются формирование у учащихся представления о языковой картине мира; пробуждение интереса к родному языку, желания говорить, писать и читать на родном языке; стимулирование учащихся к конкретным делам по сохранению и развитию родного языка. 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2.2.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eastAsiaTheme="minorEastAsia"/>
        </w:rPr>
        <w:t>Выявить и поддержать талантливых и одаренных учеников и инициативных учителей, создать условия для их творческого самовыражения и самореализации.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2.3. Поощрять познавательную активность, способствовать формированию у школьников основных компонентов учебной деятельности и готовность к самообразованию, реализовывать право ребёнка на индивидуальность. 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2.4. Предоставить возможность учащимся соревноваться в масштабах, выходящих за рамки школы.</w:t>
      </w:r>
    </w:p>
    <w:p w:rsidR="00BE551B" w:rsidRDefault="00BE551B" w:rsidP="00BE551B">
      <w:pPr>
        <w:ind w:left="0" w:firstLine="0"/>
        <w:rPr>
          <w:rFonts w:eastAsiaTheme="minorEastAsia"/>
          <w:b/>
        </w:rPr>
      </w:pPr>
      <w:r>
        <w:rPr>
          <w:rFonts w:eastAsiaTheme="minorEastAsia"/>
          <w:b/>
        </w:rPr>
        <w:t>3. Участие в Олимпиаде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3.1. В Олимпиаде принимают участие на добровольной основе учащиеся 5-х  классов муниципальных образовательных учреждений города Заринска Алтайского края.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3.2. Олимпиада называется «Знаешь свой родной язык – знаешь себя!», т.к. её содержание и условия проведения позволяют каждому ученику самореализоваться, поверить в свои силы, получить удовольствие от участия, проявить индивидуальные возможности и способности.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3.3. Победителями Олимпиады считаются участники, правильно выполнившие 100%. Соответственно (по количеству набранных баллов) распределяются 2 место (90-99%) и 3 место (80 – 89%).</w:t>
      </w:r>
    </w:p>
    <w:p w:rsidR="00BE551B" w:rsidRDefault="00BE551B" w:rsidP="00BE551B">
      <w:pPr>
        <w:ind w:left="0" w:firstLine="0"/>
        <w:rPr>
          <w:rFonts w:eastAsiaTheme="minorEastAsia"/>
          <w:b/>
        </w:rPr>
      </w:pPr>
      <w:r>
        <w:rPr>
          <w:rFonts w:eastAsiaTheme="minorEastAsia"/>
          <w:b/>
        </w:rPr>
        <w:t>4. Порядок проведения Олимпиады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4.1. Олимпиада состоит из одного этапа, который проходит заочно, на базе образовательных учреждений </w:t>
      </w:r>
      <w:r>
        <w:rPr>
          <w:rFonts w:eastAsiaTheme="minorEastAsia"/>
          <w:b/>
        </w:rPr>
        <w:t>с 15 февраля по 18 февраля 2021 г. включительно</w:t>
      </w:r>
      <w:r>
        <w:rPr>
          <w:rFonts w:eastAsiaTheme="minorEastAsia"/>
        </w:rPr>
        <w:t xml:space="preserve"> и проводится оргкомитетом Олимпиады, созданном на базе Центра образования цифрового и гуманитарного профилей "Точка роста" МБОУ СОШ №15 г</w:t>
      </w:r>
      <w:proofErr w:type="gramStart"/>
      <w:r>
        <w:rPr>
          <w:rFonts w:eastAsiaTheme="minorEastAsia"/>
        </w:rPr>
        <w:t>.З</w:t>
      </w:r>
      <w:proofErr w:type="gramEnd"/>
      <w:r>
        <w:rPr>
          <w:rFonts w:eastAsiaTheme="minorEastAsia"/>
        </w:rPr>
        <w:t>аринска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4.2. Порядок проведения Олимпиады.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4.2.1. В Олимпиаде принимают участие учащиеся 5-х классов всех образовательных учреждений города Заринска Алтайского края, изъявившие желание принять участие в Олимпиаде.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4.2.2. Материалы олимпиады доступны на сайте МБОУ СОШ №15 г</w:t>
      </w:r>
      <w:proofErr w:type="gramStart"/>
      <w:r>
        <w:rPr>
          <w:rFonts w:eastAsiaTheme="minorEastAsia"/>
        </w:rPr>
        <w:t>.З</w:t>
      </w:r>
      <w:proofErr w:type="gramEnd"/>
      <w:r>
        <w:rPr>
          <w:rFonts w:eastAsiaTheme="minorEastAsia"/>
        </w:rPr>
        <w:t xml:space="preserve">аринска  </w:t>
      </w:r>
      <w:hyperlink r:id="rId4" w:history="1">
        <w:r>
          <w:rPr>
            <w:rStyle w:val="a3"/>
            <w:rFonts w:eastAsiaTheme="minorEastAsia"/>
          </w:rPr>
          <w:t>http://school15-zar.ru</w:t>
        </w:r>
      </w:hyperlink>
      <w:r>
        <w:rPr>
          <w:rFonts w:eastAsiaTheme="minorEastAsia"/>
        </w:rPr>
        <w:t xml:space="preserve"> (нижний правый угол на Главной странице сайта, </w:t>
      </w:r>
      <w:r>
        <w:rPr>
          <w:rFonts w:eastAsiaTheme="minorEastAsia"/>
          <w:b/>
          <w:bCs/>
        </w:rPr>
        <w:t>баннер</w:t>
      </w:r>
      <w:r>
        <w:rPr>
          <w:rFonts w:eastAsiaTheme="minorEastAsia"/>
        </w:rPr>
        <w:t xml:space="preserve"> «Знаешь </w:t>
      </w:r>
      <w:r>
        <w:rPr>
          <w:rFonts w:eastAsiaTheme="minorEastAsia"/>
        </w:rPr>
        <w:lastRenderedPageBreak/>
        <w:t>свой родной язык – знаешь себя!»). Участникам необходимо пройти регистрацию: указать фамилию и имя; номер школы; ФИО учителя русского языка.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4.2.3. Участвовать можно в любое удобное время, условие участия – точка доступа к сети Интернет. 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4.2.4. Каждая часть работы по предмету «Русский язык» оценивается определённым количеством баллов, которые суммируются. 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4.2.5. Результаты проверки с указанием количества баллов по каждой работе и итоговых баллов оформляются в итоговый протокол </w:t>
      </w:r>
      <w:r>
        <w:rPr>
          <w:rFonts w:eastAsiaTheme="minorEastAsia"/>
          <w:b/>
          <w:bCs/>
        </w:rPr>
        <w:t>19</w:t>
      </w:r>
      <w:r>
        <w:rPr>
          <w:rFonts w:eastAsiaTheme="minorEastAsia"/>
          <w:b/>
        </w:rPr>
        <w:t xml:space="preserve"> февраля 2021 года.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4.2.6. Победители и призёры (I, II и III места) Олимпиады определяются на основании результатов участников, которые заносятся в итоговый протокол, представляющий таблицу результатов с ранжированным списком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4.2.7. Победителями признаются участники Олимпиады, набравшие максимально (100%) баллов. В случае, когда победители не определены, определяются только призёры.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4.2.8. Список победителей и призёров утверждается оргкомитетом Олимпиады.</w:t>
      </w:r>
    </w:p>
    <w:p w:rsidR="00BE551B" w:rsidRDefault="00BE551B" w:rsidP="00BE551B">
      <w:pPr>
        <w:ind w:left="0" w:firstLine="0"/>
        <w:rPr>
          <w:rFonts w:eastAsiaTheme="minorEastAsia"/>
          <w:b/>
        </w:rPr>
      </w:pPr>
      <w:r>
        <w:rPr>
          <w:rFonts w:eastAsiaTheme="minorEastAsia"/>
          <w:b/>
        </w:rPr>
        <w:t>5. Подведение итогов Олимпиады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5.1. Победители и призеры Олимпиады награждаются грамотами и дипломами. 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5.2. Все учащиеся, принявшие участие в Олимпиаде, получают сертификаты участников.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5.3. По итогам Олимпиады определяются победители и призёры (I, II и III места) в личном зачёте и самые активные классы, а также педагоги, принявшие участие в Олимпиаде.</w:t>
      </w:r>
    </w:p>
    <w:p w:rsidR="00BE551B" w:rsidRDefault="00BE551B" w:rsidP="00BE551B">
      <w:pPr>
        <w:ind w:left="0" w:firstLine="0"/>
        <w:rPr>
          <w:rFonts w:eastAsiaTheme="minorEastAsia"/>
        </w:rPr>
      </w:pPr>
      <w:r>
        <w:rPr>
          <w:rFonts w:eastAsiaTheme="minorEastAsia"/>
        </w:rPr>
        <w:t>5.4.Учителя, подготовившие победителей и призеров Олимпиады, награждаются благодарственными письмами.</w:t>
      </w:r>
    </w:p>
    <w:p w:rsidR="00C206C5" w:rsidRDefault="00C206C5"/>
    <w:sectPr w:rsidR="00C206C5" w:rsidSect="00C2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E551B"/>
    <w:rsid w:val="00454798"/>
    <w:rsid w:val="00BE551B"/>
    <w:rsid w:val="00C2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1B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5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15-z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>Microsoft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2021-02-15T03:32:00Z</dcterms:created>
  <dcterms:modified xsi:type="dcterms:W3CDTF">2021-02-15T03:32:00Z</dcterms:modified>
</cp:coreProperties>
</file>