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98A" w:rsidRPr="0079198A" w:rsidRDefault="0079198A" w:rsidP="0079198A">
      <w:pPr>
        <w:pStyle w:val="a3"/>
        <w:shd w:val="clear" w:color="auto" w:fill="FFFFFF"/>
        <w:spacing w:before="0" w:beforeAutospacing="0" w:after="150" w:afterAutospacing="0"/>
        <w:jc w:val="both"/>
        <w:rPr>
          <w:color w:val="333333"/>
        </w:rPr>
      </w:pPr>
      <w:r w:rsidRPr="0079198A">
        <w:rPr>
          <w:rStyle w:val="a5"/>
          <w:color w:val="000000"/>
        </w:rPr>
        <w:t>С 1 АПРЕЛЯ 2026 ГОДА ПО 30 ИЮНЯ 2026 ГОДА БУДЕТ ОРГАНИЗОВАН ПРИЕМ ЗАЯВЛЕНИЙ В ПЕРВЫЙ КЛАСС НА 2026/2027 УЧЕБНЫЙ ГОД В ОБЩЕОБРАЗОВАТЕЛЬНЫЕ УЧРЕЖДЕНИЯ  </w:t>
      </w:r>
      <w:proofErr w:type="gramStart"/>
      <w:r w:rsidRPr="0079198A">
        <w:rPr>
          <w:rStyle w:val="a5"/>
          <w:color w:val="000000"/>
        </w:rPr>
        <w:t>г</w:t>
      </w:r>
      <w:proofErr w:type="gramEnd"/>
      <w:r w:rsidRPr="0079198A">
        <w:rPr>
          <w:rStyle w:val="a5"/>
          <w:color w:val="000000"/>
        </w:rPr>
        <w:t>. ЗАРИНСКА ДЛЯ ГРАЖДАН, ПРОЖИВАЮЩИХ НА ЗАКРЕПЛЕННОЙ ТЕРРИТОРИИ, А ТАКЖЕ ГРАЖДАН, ИМЕЮЩИХ ПЕРВООЧЕРЕДНОЕ И ПРЕИМУЩЕСТВЕННОЕ ПРАВО ЗАЧИСЛЕНИЯ НА ОБУЧЕНИЕ В ОБЩЕОБРАЗОВАТЕЛЬНУЮ ОРГАНИЗАЦИЮ</w:t>
      </w:r>
    </w:p>
    <w:p w:rsidR="0079198A" w:rsidRPr="0079198A" w:rsidRDefault="0079198A" w:rsidP="0079198A">
      <w:pPr>
        <w:pStyle w:val="a3"/>
        <w:shd w:val="clear" w:color="auto" w:fill="FFFFFF"/>
        <w:spacing w:before="0" w:beforeAutospacing="0" w:after="150" w:afterAutospacing="0"/>
        <w:jc w:val="both"/>
        <w:rPr>
          <w:color w:val="333333"/>
        </w:rPr>
      </w:pPr>
      <w:r w:rsidRPr="0079198A">
        <w:rPr>
          <w:rStyle w:val="a5"/>
          <w:color w:val="000000"/>
        </w:rPr>
        <w:t>Приём детей в 1 класс</w:t>
      </w:r>
      <w:r w:rsidRPr="0079198A">
        <w:rPr>
          <w:color w:val="000000"/>
        </w:rPr>
        <w:t xml:space="preserve"> осуществляется при достижении (на 01.09.2026)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w:t>
      </w:r>
      <w:proofErr w:type="gramStart"/>
      <w:r w:rsidRPr="0079198A">
        <w:rPr>
          <w:color w:val="000000"/>
        </w:rPr>
        <w:t>обучение по</w:t>
      </w:r>
      <w:proofErr w:type="gramEnd"/>
      <w:r w:rsidRPr="0079198A">
        <w:rPr>
          <w:color w:val="000000"/>
        </w:rPr>
        <w:t xml:space="preserve"> образовательным программам начального общего образования в более раннем или более позднем возрасте.</w:t>
      </w:r>
    </w:p>
    <w:p w:rsidR="0079198A" w:rsidRPr="0079198A" w:rsidRDefault="0079198A" w:rsidP="0079198A">
      <w:pPr>
        <w:pStyle w:val="a3"/>
        <w:shd w:val="clear" w:color="auto" w:fill="FFFFFF"/>
        <w:spacing w:before="0" w:beforeAutospacing="0" w:after="150" w:afterAutospacing="0"/>
        <w:jc w:val="both"/>
        <w:rPr>
          <w:color w:val="333333"/>
        </w:rPr>
      </w:pPr>
      <w:r w:rsidRPr="0079198A">
        <w:rPr>
          <w:rStyle w:val="a5"/>
          <w:color w:val="000000"/>
        </w:rPr>
        <w:t>С 1 апреля 2026 года по 30 июня 2026 года</w:t>
      </w:r>
      <w:r w:rsidRPr="0079198A">
        <w:rPr>
          <w:color w:val="000000"/>
        </w:rPr>
        <w:t> осуществляется прием заявлений на обучение в первый класс от родителей (законных представителей), </w:t>
      </w:r>
      <w:r w:rsidRPr="0079198A">
        <w:rPr>
          <w:rStyle w:val="a5"/>
          <w:color w:val="000000"/>
        </w:rPr>
        <w:t xml:space="preserve">дети которых проживают (имеют постоянную или временную регистрацию) на закрепленной за школой территории, а также </w:t>
      </w:r>
      <w:proofErr w:type="gramStart"/>
      <w:r w:rsidRPr="0079198A">
        <w:rPr>
          <w:rStyle w:val="a5"/>
          <w:color w:val="000000"/>
        </w:rPr>
        <w:t>дети</w:t>
      </w:r>
      <w:proofErr w:type="gramEnd"/>
      <w:r w:rsidRPr="0079198A">
        <w:rPr>
          <w:rStyle w:val="a5"/>
          <w:color w:val="000000"/>
        </w:rPr>
        <w:t xml:space="preserve"> которых имеют право преимущественного приема.</w:t>
      </w:r>
    </w:p>
    <w:p w:rsidR="0079198A" w:rsidRPr="0079198A" w:rsidRDefault="0079198A" w:rsidP="0079198A">
      <w:pPr>
        <w:pStyle w:val="a3"/>
        <w:shd w:val="clear" w:color="auto" w:fill="FFFFFF"/>
        <w:spacing w:before="0" w:beforeAutospacing="0" w:after="150" w:afterAutospacing="0"/>
        <w:jc w:val="both"/>
        <w:rPr>
          <w:color w:val="333333"/>
        </w:rPr>
      </w:pPr>
      <w:r w:rsidRPr="0079198A">
        <w:rPr>
          <w:b/>
          <w:color w:val="000000"/>
        </w:rPr>
        <w:t> </w:t>
      </w:r>
      <w:r w:rsidRPr="0079198A">
        <w:rPr>
          <w:b/>
          <w:color w:val="333333"/>
        </w:rPr>
        <w:t>В первоочередном порядке предоставляются места</w:t>
      </w:r>
      <w:r w:rsidRPr="0079198A">
        <w:rPr>
          <w:color w:val="333333"/>
        </w:rPr>
        <w:t xml:space="preserve"> в государственных и муниципальных общеобразовательных организациях детям, указанным в абзаце втором </w:t>
      </w:r>
      <w:hyperlink r:id="rId4" w:anchor="l3903" w:history="1">
        <w:r w:rsidRPr="0079198A">
          <w:rPr>
            <w:rStyle w:val="a4"/>
            <w:color w:val="0E73BA"/>
            <w:u w:val="none"/>
          </w:rPr>
          <w:t>части 6</w:t>
        </w:r>
      </w:hyperlink>
      <w:r w:rsidRPr="0079198A">
        <w:rPr>
          <w:color w:val="333333"/>
        </w:rPr>
        <w:t> статьи 19 Федерального закона от 27 мая 1998 г. № 76-ФЗ «О статусе военнослужащих», по месту жительства их семей.</w:t>
      </w:r>
    </w:p>
    <w:p w:rsidR="0079198A" w:rsidRPr="0079198A" w:rsidRDefault="0079198A" w:rsidP="0079198A">
      <w:pPr>
        <w:pStyle w:val="a3"/>
        <w:shd w:val="clear" w:color="auto" w:fill="FFFFFF"/>
        <w:spacing w:before="0" w:beforeAutospacing="0" w:after="150" w:afterAutospacing="0"/>
        <w:jc w:val="both"/>
        <w:rPr>
          <w:color w:val="333333"/>
        </w:rPr>
      </w:pPr>
      <w:r w:rsidRPr="0079198A">
        <w:rPr>
          <w:color w:val="333333"/>
        </w:rPr>
        <w:t>Детям военнослужащих и детям 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предоставляются в первоочередном порядке места в муниципальных общеобразовательных организациях по месту жительства их семей.</w:t>
      </w:r>
    </w:p>
    <w:p w:rsidR="0079198A" w:rsidRPr="0079198A" w:rsidRDefault="0079198A" w:rsidP="0079198A">
      <w:pPr>
        <w:pStyle w:val="a3"/>
        <w:shd w:val="clear" w:color="auto" w:fill="FFFFFF"/>
        <w:spacing w:before="0" w:beforeAutospacing="0" w:after="150" w:afterAutospacing="0"/>
        <w:jc w:val="both"/>
        <w:rPr>
          <w:color w:val="333333"/>
        </w:rPr>
      </w:pPr>
      <w:proofErr w:type="gramStart"/>
      <w:r w:rsidRPr="0079198A">
        <w:rPr>
          <w:color w:val="333333"/>
        </w:rPr>
        <w:t>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w:t>
      </w:r>
      <w:hyperlink r:id="rId5" w:anchor="l562" w:history="1">
        <w:r w:rsidRPr="0079198A">
          <w:rPr>
            <w:rStyle w:val="a4"/>
            <w:color w:val="0E73BA"/>
            <w:u w:val="none"/>
          </w:rPr>
          <w:t>части 6</w:t>
        </w:r>
      </w:hyperlink>
      <w:r w:rsidRPr="0079198A">
        <w:rPr>
          <w:color w:val="333333"/>
        </w:rPr>
        <w:t> статьи 46 Федерального закона от 7 февраля 2011 г. № 3-ФЗ «О полиции», детям сотрудников органов внутренних дел, не являющихся сотрудниками полиции (</w:t>
      </w:r>
      <w:hyperlink r:id="rId6" w:anchor="l605" w:history="1">
        <w:r w:rsidRPr="0079198A">
          <w:rPr>
            <w:rStyle w:val="a4"/>
            <w:color w:val="0E73BA"/>
            <w:u w:val="none"/>
          </w:rPr>
          <w:t>Часть 2</w:t>
        </w:r>
      </w:hyperlink>
      <w:r w:rsidRPr="0079198A">
        <w:rPr>
          <w:color w:val="333333"/>
        </w:rPr>
        <w:t> статьи 56 Федерального закона от 7 февраля 2011 г. № 3-ФЗ «О полиции», и детям, указанным в</w:t>
      </w:r>
      <w:proofErr w:type="gramEnd"/>
      <w:r w:rsidRPr="0079198A">
        <w:rPr>
          <w:color w:val="333333"/>
        </w:rPr>
        <w:t> </w:t>
      </w:r>
      <w:hyperlink r:id="rId7" w:anchor="l134" w:history="1">
        <w:r w:rsidRPr="0079198A">
          <w:rPr>
            <w:rStyle w:val="a4"/>
            <w:color w:val="0E73BA"/>
            <w:u w:val="none"/>
          </w:rPr>
          <w:t>части 14</w:t>
        </w:r>
      </w:hyperlink>
      <w:r w:rsidRPr="0079198A">
        <w:rPr>
          <w:color w:val="333333"/>
        </w:rPr>
        <w:t>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79198A" w:rsidRPr="0079198A" w:rsidRDefault="0079198A" w:rsidP="0079198A">
      <w:pPr>
        <w:pStyle w:val="a3"/>
        <w:shd w:val="clear" w:color="auto" w:fill="FFFFFF"/>
        <w:spacing w:before="0" w:beforeAutospacing="0" w:after="150" w:afterAutospacing="0"/>
        <w:jc w:val="both"/>
        <w:rPr>
          <w:color w:val="333333"/>
        </w:rPr>
      </w:pPr>
      <w:proofErr w:type="gramStart"/>
      <w:r w:rsidRPr="0079198A">
        <w:rPr>
          <w:color w:val="333333"/>
        </w:rP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w:t>
      </w:r>
      <w:proofErr w:type="spellStart"/>
      <w:r w:rsidRPr="0079198A">
        <w:rPr>
          <w:color w:val="333333"/>
        </w:rPr>
        <w:t>неполнородные</w:t>
      </w:r>
      <w:proofErr w:type="spellEnd"/>
      <w:r w:rsidRPr="0079198A">
        <w:rPr>
          <w:color w:val="333333"/>
        </w:rPr>
        <w:t>, усыновленные (удочеренные), дети, опекунами (попечителями) которых</w:t>
      </w:r>
      <w:proofErr w:type="gramEnd"/>
      <w:r w:rsidRPr="0079198A">
        <w:rPr>
          <w:color w:val="333333"/>
        </w:rPr>
        <w:t xml:space="preserve">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w:t>
      </w:r>
      <w:hyperlink r:id="rId8" w:anchor="l854" w:history="1">
        <w:r w:rsidRPr="0079198A">
          <w:rPr>
            <w:rStyle w:val="a4"/>
            <w:color w:val="0E73BA"/>
            <w:u w:val="none"/>
          </w:rPr>
          <w:t>6</w:t>
        </w:r>
      </w:hyperlink>
      <w:r w:rsidRPr="0079198A">
        <w:rPr>
          <w:color w:val="333333"/>
        </w:rPr>
        <w:t> статьи 67 Федерального закона от 29.12.2012 № 273-ФЗ.</w:t>
      </w:r>
    </w:p>
    <w:p w:rsidR="0079198A" w:rsidRPr="0079198A" w:rsidRDefault="0079198A" w:rsidP="0079198A">
      <w:pPr>
        <w:pStyle w:val="a3"/>
        <w:shd w:val="clear" w:color="auto" w:fill="FFFFFF"/>
        <w:spacing w:before="0" w:beforeAutospacing="0" w:after="150" w:afterAutospacing="0"/>
        <w:jc w:val="both"/>
        <w:rPr>
          <w:color w:val="333333"/>
        </w:rPr>
      </w:pPr>
      <w:r w:rsidRPr="0079198A">
        <w:rPr>
          <w:color w:val="333333"/>
        </w:rPr>
        <w:t xml:space="preserve">Детям военнослужащих и детям 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w:t>
      </w:r>
      <w:r w:rsidRPr="0079198A">
        <w:rPr>
          <w:color w:val="333333"/>
        </w:rPr>
        <w:lastRenderedPageBreak/>
        <w:t>предоставляются в первоочередном порядке места в муниципальных общеобразовательных организациях по месту жительства их семей.</w:t>
      </w:r>
    </w:p>
    <w:p w:rsidR="0079198A" w:rsidRPr="0079198A" w:rsidRDefault="0079198A" w:rsidP="0079198A">
      <w:pPr>
        <w:pStyle w:val="a3"/>
        <w:shd w:val="clear" w:color="auto" w:fill="FFFFFF"/>
        <w:spacing w:before="0" w:beforeAutospacing="0" w:after="150" w:afterAutospacing="0"/>
        <w:jc w:val="both"/>
        <w:rPr>
          <w:color w:val="333333"/>
        </w:rPr>
      </w:pPr>
      <w:proofErr w:type="gramStart"/>
      <w:r w:rsidRPr="0079198A">
        <w:rPr>
          <w:color w:val="333333"/>
        </w:rPr>
        <w:t>Детям 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w:t>
      </w:r>
      <w:proofErr w:type="gramEnd"/>
      <w:r w:rsidRPr="0079198A">
        <w:rPr>
          <w:color w:val="333333"/>
        </w:rPr>
        <w:t xml:space="preserve"> законами субъектов Российской Федерации, патронатную семью, предоставляются во внеочередном порядке места в муниципальных общеобразовательных организациях по месту жительства их семей.</w:t>
      </w:r>
    </w:p>
    <w:p w:rsidR="0079198A" w:rsidRPr="0079198A" w:rsidRDefault="0079198A" w:rsidP="0079198A">
      <w:pPr>
        <w:shd w:val="clear" w:color="auto" w:fill="FFFFFF"/>
        <w:jc w:val="both"/>
        <w:rPr>
          <w:rFonts w:ascii="Times New Roman" w:hAnsi="Times New Roman" w:cs="Times New Roman"/>
          <w:color w:val="2C2D2E"/>
          <w:sz w:val="23"/>
          <w:szCs w:val="23"/>
        </w:rPr>
      </w:pPr>
      <w:r w:rsidRPr="0079198A">
        <w:rPr>
          <w:rFonts w:ascii="Times New Roman" w:hAnsi="Times New Roman" w:cs="Times New Roman"/>
          <w:color w:val="2C2D2E"/>
          <w:sz w:val="23"/>
          <w:szCs w:val="23"/>
        </w:rPr>
        <w:t> </w:t>
      </w:r>
    </w:p>
    <w:p w:rsidR="0079198A" w:rsidRPr="0079198A" w:rsidRDefault="0079198A" w:rsidP="0079198A">
      <w:pPr>
        <w:pStyle w:val="a3"/>
        <w:shd w:val="clear" w:color="auto" w:fill="FFFFFF"/>
        <w:spacing w:before="0" w:beforeAutospacing="0" w:after="150" w:afterAutospacing="0"/>
        <w:jc w:val="both"/>
        <w:rPr>
          <w:color w:val="333333"/>
        </w:rPr>
      </w:pPr>
      <w:r w:rsidRPr="0079198A">
        <w:rPr>
          <w:rStyle w:val="a5"/>
          <w:color w:val="000000"/>
        </w:rPr>
        <w:t>Для детей, не зарегистрированных</w:t>
      </w:r>
      <w:r w:rsidRPr="0079198A">
        <w:rPr>
          <w:color w:val="000000"/>
        </w:rPr>
        <w:t> на закреплённой территории, приём заявлений в 1 класс начнется </w:t>
      </w:r>
      <w:r w:rsidRPr="0079198A">
        <w:rPr>
          <w:rStyle w:val="a5"/>
          <w:color w:val="000000"/>
        </w:rPr>
        <w:t>с 6 июля 2026 года и продлится до заполнения свободных мест, но не позднее 5 сентября 2026 года.</w:t>
      </w:r>
    </w:p>
    <w:p w:rsidR="0079198A" w:rsidRPr="0079198A" w:rsidRDefault="0079198A" w:rsidP="0079198A">
      <w:pPr>
        <w:pStyle w:val="a3"/>
        <w:shd w:val="clear" w:color="auto" w:fill="FFFFFF"/>
        <w:spacing w:before="0" w:beforeAutospacing="0" w:after="150" w:afterAutospacing="0"/>
        <w:jc w:val="both"/>
        <w:rPr>
          <w:color w:val="333333"/>
        </w:rPr>
      </w:pPr>
      <w:r w:rsidRPr="0079198A">
        <w:rPr>
          <w:color w:val="000000"/>
        </w:rPr>
        <w:t> </w:t>
      </w:r>
      <w:r w:rsidRPr="0079198A">
        <w:rPr>
          <w:rStyle w:val="a5"/>
          <w:color w:val="000000"/>
        </w:rPr>
        <w:t>Перечень документов для родителей (законных представителей) ребенка, являющегося гражданином Российской Федерации</w:t>
      </w:r>
    </w:p>
    <w:p w:rsidR="0079198A" w:rsidRPr="0079198A" w:rsidRDefault="0079198A" w:rsidP="0079198A">
      <w:pPr>
        <w:pStyle w:val="a3"/>
        <w:shd w:val="clear" w:color="auto" w:fill="FFFFFF"/>
        <w:spacing w:before="0" w:beforeAutospacing="0" w:after="150" w:afterAutospacing="0"/>
        <w:jc w:val="both"/>
        <w:rPr>
          <w:color w:val="333333"/>
        </w:rPr>
      </w:pPr>
      <w:r w:rsidRPr="0079198A">
        <w:rPr>
          <w:color w:val="000000"/>
        </w:rPr>
        <w:t>- копия документа, удостоверяющего личность родителя (законного представителя) ребенка или поступающего;</w:t>
      </w:r>
    </w:p>
    <w:p w:rsidR="0079198A" w:rsidRPr="0079198A" w:rsidRDefault="0079198A" w:rsidP="0079198A">
      <w:pPr>
        <w:pStyle w:val="a3"/>
        <w:shd w:val="clear" w:color="auto" w:fill="FFFFFF"/>
        <w:spacing w:before="0" w:beforeAutospacing="0" w:after="150" w:afterAutospacing="0"/>
        <w:jc w:val="both"/>
        <w:rPr>
          <w:color w:val="333333"/>
        </w:rPr>
      </w:pPr>
      <w:r w:rsidRPr="0079198A">
        <w:rPr>
          <w:color w:val="000000"/>
        </w:rPr>
        <w:t>- копия свидетельства о рождении ребенка или документа, подтверждающего родство заявителя;</w:t>
      </w:r>
    </w:p>
    <w:p w:rsidR="0079198A" w:rsidRPr="0079198A" w:rsidRDefault="0079198A" w:rsidP="0079198A">
      <w:pPr>
        <w:pStyle w:val="a3"/>
        <w:shd w:val="clear" w:color="auto" w:fill="FFFFFF"/>
        <w:spacing w:before="0" w:beforeAutospacing="0" w:after="150" w:afterAutospacing="0"/>
        <w:jc w:val="both"/>
        <w:rPr>
          <w:color w:val="333333"/>
        </w:rPr>
      </w:pPr>
      <w:r w:rsidRPr="0079198A">
        <w:rPr>
          <w:color w:val="000000"/>
        </w:rPr>
        <w:t xml:space="preserve">- копия свидетельства о рождении </w:t>
      </w:r>
      <w:proofErr w:type="gramStart"/>
      <w:r w:rsidRPr="0079198A">
        <w:rPr>
          <w:color w:val="000000"/>
        </w:rPr>
        <w:t>полнородных</w:t>
      </w:r>
      <w:proofErr w:type="gramEnd"/>
      <w:r w:rsidRPr="0079198A">
        <w:rPr>
          <w:color w:val="000000"/>
        </w:rPr>
        <w:t xml:space="preserve"> и </w:t>
      </w:r>
      <w:proofErr w:type="spellStart"/>
      <w:r w:rsidRPr="0079198A">
        <w:rPr>
          <w:color w:val="000000"/>
        </w:rPr>
        <w:t>неполнородных</w:t>
      </w:r>
      <w:proofErr w:type="spellEnd"/>
      <w:r w:rsidRPr="0079198A">
        <w:rPr>
          <w:color w:val="000000"/>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Pr="0079198A">
        <w:rPr>
          <w:color w:val="000000"/>
        </w:rPr>
        <w:t>неполнородные</w:t>
      </w:r>
      <w:proofErr w:type="spellEnd"/>
      <w:r w:rsidRPr="0079198A">
        <w:rPr>
          <w:color w:val="000000"/>
        </w:rPr>
        <w:t xml:space="preserve"> брат и (или) сестра);</w:t>
      </w:r>
    </w:p>
    <w:p w:rsidR="0079198A" w:rsidRPr="0079198A" w:rsidRDefault="0079198A" w:rsidP="0079198A">
      <w:pPr>
        <w:pStyle w:val="a3"/>
        <w:shd w:val="clear" w:color="auto" w:fill="FFFFFF"/>
        <w:spacing w:before="0" w:beforeAutospacing="0" w:after="150" w:afterAutospacing="0"/>
        <w:jc w:val="both"/>
        <w:rPr>
          <w:color w:val="333333"/>
        </w:rPr>
      </w:pPr>
      <w:r w:rsidRPr="0079198A">
        <w:rPr>
          <w:color w:val="000000"/>
        </w:rPr>
        <w:t>- копия документа, подтверждающего установление опеки или попечительства (при необходимости);</w:t>
      </w:r>
    </w:p>
    <w:p w:rsidR="0079198A" w:rsidRPr="0079198A" w:rsidRDefault="0079198A" w:rsidP="0079198A">
      <w:pPr>
        <w:pStyle w:val="a3"/>
        <w:shd w:val="clear" w:color="auto" w:fill="FFFFFF"/>
        <w:spacing w:before="0" w:beforeAutospacing="0" w:after="150" w:afterAutospacing="0"/>
        <w:jc w:val="both"/>
        <w:rPr>
          <w:color w:val="333333"/>
        </w:rPr>
      </w:pPr>
      <w:r w:rsidRPr="0079198A">
        <w:rPr>
          <w:color w:val="000000"/>
        </w:rPr>
        <w:t>- 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79198A" w:rsidRPr="0079198A" w:rsidRDefault="0079198A" w:rsidP="0079198A">
      <w:pPr>
        <w:pStyle w:val="a3"/>
        <w:shd w:val="clear" w:color="auto" w:fill="FFFFFF"/>
        <w:spacing w:before="0" w:beforeAutospacing="0" w:after="150" w:afterAutospacing="0"/>
        <w:jc w:val="both"/>
        <w:rPr>
          <w:color w:val="333333"/>
        </w:rPr>
      </w:pPr>
      <w:proofErr w:type="gramStart"/>
      <w:r w:rsidRPr="0079198A">
        <w:rPr>
          <w:color w:val="000000"/>
        </w:rPr>
        <w:t xml:space="preserve">- 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w:t>
      </w:r>
      <w:proofErr w:type="spellStart"/>
      <w:r w:rsidRPr="0079198A">
        <w:rPr>
          <w:color w:val="000000"/>
        </w:rPr>
        <w:t>общеразвивающими</w:t>
      </w:r>
      <w:proofErr w:type="spellEnd"/>
      <w:r w:rsidRPr="0079198A">
        <w:rPr>
          <w:color w:val="000000"/>
        </w:rPr>
        <w:t xml:space="preserve">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roofErr w:type="gramEnd"/>
    </w:p>
    <w:p w:rsidR="0079198A" w:rsidRPr="0079198A" w:rsidRDefault="0079198A" w:rsidP="0079198A">
      <w:pPr>
        <w:pStyle w:val="a3"/>
        <w:shd w:val="clear" w:color="auto" w:fill="FFFFFF"/>
        <w:spacing w:before="0" w:beforeAutospacing="0" w:after="150" w:afterAutospacing="0"/>
        <w:jc w:val="both"/>
        <w:rPr>
          <w:color w:val="333333"/>
        </w:rPr>
      </w:pPr>
      <w:r w:rsidRPr="0079198A">
        <w:rPr>
          <w:color w:val="000000"/>
        </w:rPr>
        <w:t xml:space="preserve">- копия заключения </w:t>
      </w:r>
      <w:proofErr w:type="spellStart"/>
      <w:r w:rsidRPr="0079198A">
        <w:rPr>
          <w:color w:val="000000"/>
        </w:rPr>
        <w:t>психолого-медико-педагогической</w:t>
      </w:r>
      <w:proofErr w:type="spellEnd"/>
      <w:r w:rsidRPr="0079198A">
        <w:rPr>
          <w:color w:val="000000"/>
        </w:rPr>
        <w:t xml:space="preserve"> комиссии (при наличии).</w:t>
      </w:r>
    </w:p>
    <w:p w:rsidR="0079198A" w:rsidRPr="0079198A" w:rsidRDefault="0079198A" w:rsidP="0079198A">
      <w:pPr>
        <w:pStyle w:val="a3"/>
        <w:shd w:val="clear" w:color="auto" w:fill="FFFFFF"/>
        <w:spacing w:before="0" w:beforeAutospacing="0" w:after="150" w:afterAutospacing="0"/>
        <w:jc w:val="both"/>
        <w:rPr>
          <w:color w:val="333333"/>
        </w:rPr>
      </w:pPr>
      <w:r w:rsidRPr="0079198A">
        <w:rPr>
          <w:color w:val="000000"/>
        </w:rP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 (и) законны</w:t>
      </w:r>
      <w:proofErr w:type="gramStart"/>
      <w:r w:rsidRPr="0079198A">
        <w:rPr>
          <w:color w:val="000000"/>
        </w:rPr>
        <w:t>й(</w:t>
      </w:r>
      <w:proofErr w:type="spellStart"/>
      <w:proofErr w:type="gramEnd"/>
      <w:r w:rsidRPr="0079198A">
        <w:rPr>
          <w:color w:val="000000"/>
        </w:rPr>
        <w:t>ые</w:t>
      </w:r>
      <w:proofErr w:type="spellEnd"/>
      <w:r w:rsidRPr="0079198A">
        <w:rPr>
          <w:color w:val="000000"/>
        </w:rPr>
        <w:t>) представитель(и) ребенка предъявляет(ют) оригиналы документов.</w:t>
      </w:r>
    </w:p>
    <w:p w:rsidR="0079198A" w:rsidRPr="0079198A" w:rsidRDefault="0079198A" w:rsidP="0079198A">
      <w:pPr>
        <w:pStyle w:val="a3"/>
        <w:shd w:val="clear" w:color="auto" w:fill="FFFFFF"/>
        <w:spacing w:before="0" w:beforeAutospacing="0" w:after="150" w:afterAutospacing="0"/>
        <w:jc w:val="both"/>
        <w:rPr>
          <w:color w:val="333333"/>
        </w:rPr>
      </w:pPr>
      <w:r w:rsidRPr="0079198A">
        <w:rPr>
          <w:color w:val="000000"/>
        </w:rPr>
        <w:t> </w:t>
      </w:r>
      <w:r w:rsidRPr="0079198A">
        <w:rPr>
          <w:rStyle w:val="a5"/>
          <w:color w:val="000000"/>
        </w:rPr>
        <w:t>Примечание</w:t>
      </w:r>
    </w:p>
    <w:p w:rsidR="0079198A" w:rsidRPr="0079198A" w:rsidRDefault="0079198A" w:rsidP="0079198A">
      <w:pPr>
        <w:pStyle w:val="a3"/>
        <w:shd w:val="clear" w:color="auto" w:fill="FFFFFF"/>
        <w:spacing w:before="0" w:beforeAutospacing="0" w:after="150" w:afterAutospacing="0"/>
        <w:jc w:val="both"/>
        <w:rPr>
          <w:color w:val="333333"/>
        </w:rPr>
      </w:pPr>
      <w:r w:rsidRPr="0079198A">
        <w:rPr>
          <w:color w:val="000000"/>
        </w:rPr>
        <w:lastRenderedPageBreak/>
        <w:t xml:space="preserve">Дети с ограниченными возможностями здоровья принимаются на </w:t>
      </w:r>
      <w:proofErr w:type="gramStart"/>
      <w:r w:rsidRPr="0079198A">
        <w:rPr>
          <w:color w:val="000000"/>
        </w:rPr>
        <w:t>обучение</w:t>
      </w:r>
      <w:proofErr w:type="gramEnd"/>
      <w:r w:rsidRPr="0079198A">
        <w:rPr>
          <w:color w:val="000000"/>
        </w:rPr>
        <w:t xml:space="preserve"> по адаптированной основной общеобразовательной программе только с согласия их родителей (законных представителей) и на основании рекомендаций </w:t>
      </w:r>
      <w:proofErr w:type="spellStart"/>
      <w:r w:rsidRPr="0079198A">
        <w:rPr>
          <w:color w:val="000000"/>
        </w:rPr>
        <w:t>психолого-медико-педагогической</w:t>
      </w:r>
      <w:proofErr w:type="spellEnd"/>
      <w:r w:rsidRPr="0079198A">
        <w:rPr>
          <w:color w:val="000000"/>
        </w:rPr>
        <w:t xml:space="preserve"> комиссии.</w:t>
      </w:r>
    </w:p>
    <w:p w:rsidR="0079198A" w:rsidRPr="0079198A" w:rsidRDefault="0079198A" w:rsidP="0079198A">
      <w:pPr>
        <w:pStyle w:val="a3"/>
        <w:shd w:val="clear" w:color="auto" w:fill="FFFFFF"/>
        <w:spacing w:before="0" w:beforeAutospacing="0" w:after="150" w:afterAutospacing="0"/>
        <w:jc w:val="both"/>
        <w:rPr>
          <w:color w:val="333333"/>
        </w:rPr>
      </w:pPr>
      <w:r w:rsidRPr="0079198A">
        <w:rPr>
          <w:color w:val="000000"/>
        </w:rPr>
        <w:t> </w:t>
      </w:r>
      <w:proofErr w:type="gramStart"/>
      <w:r w:rsidRPr="0079198A">
        <w:rPr>
          <w:rStyle w:val="a5"/>
          <w:color w:val="000000"/>
        </w:rPr>
        <w:t>Родитель (родители) (законный (законные) представитель (представители) ребенка, являющегося гражданином Российской Федерации, заявление о приеме на обучение и документы для приема на обучение, подает (подают) одним из следующих способов:</w:t>
      </w:r>
      <w:proofErr w:type="gramEnd"/>
    </w:p>
    <w:p w:rsidR="0079198A" w:rsidRPr="0079198A" w:rsidRDefault="0079198A" w:rsidP="0079198A">
      <w:pPr>
        <w:pStyle w:val="a3"/>
        <w:shd w:val="clear" w:color="auto" w:fill="FFFFFF"/>
        <w:spacing w:before="0" w:beforeAutospacing="0" w:after="150" w:afterAutospacing="0"/>
        <w:jc w:val="both"/>
        <w:rPr>
          <w:color w:val="333333"/>
        </w:rPr>
      </w:pPr>
      <w:r w:rsidRPr="0079198A">
        <w:rPr>
          <w:color w:val="000000"/>
        </w:rPr>
        <w:t>1) в электронном виде через ЕПГУ (</w:t>
      </w:r>
      <w:hyperlink r:id="rId9" w:history="1">
        <w:r w:rsidRPr="0079198A">
          <w:rPr>
            <w:rStyle w:val="a4"/>
            <w:color w:val="0E73BA"/>
          </w:rPr>
          <w:t>https://www.gosuslugi.ru/</w:t>
        </w:r>
      </w:hyperlink>
      <w:r w:rsidRPr="0079198A">
        <w:rPr>
          <w:color w:val="000000"/>
        </w:rPr>
        <w:t>);</w:t>
      </w:r>
    </w:p>
    <w:p w:rsidR="0079198A" w:rsidRPr="0079198A" w:rsidRDefault="0079198A" w:rsidP="0079198A">
      <w:pPr>
        <w:pStyle w:val="a3"/>
        <w:shd w:val="clear" w:color="auto" w:fill="FFFFFF"/>
        <w:spacing w:before="0" w:beforeAutospacing="0" w:after="150" w:afterAutospacing="0"/>
        <w:jc w:val="both"/>
        <w:rPr>
          <w:color w:val="333333"/>
        </w:rPr>
      </w:pPr>
      <w:r w:rsidRPr="0079198A">
        <w:rPr>
          <w:color w:val="000000"/>
        </w:rPr>
        <w:t>2) через операторов почтовой связи общего пользования заказным письмом с уведомлением о вручении;</w:t>
      </w:r>
    </w:p>
    <w:p w:rsidR="0079198A" w:rsidRPr="0079198A" w:rsidRDefault="0079198A" w:rsidP="0079198A">
      <w:pPr>
        <w:pStyle w:val="a3"/>
        <w:shd w:val="clear" w:color="auto" w:fill="FFFFFF"/>
        <w:spacing w:before="0" w:beforeAutospacing="0" w:after="150" w:afterAutospacing="0"/>
        <w:jc w:val="both"/>
        <w:rPr>
          <w:color w:val="333333"/>
        </w:rPr>
      </w:pPr>
      <w:r w:rsidRPr="0079198A">
        <w:rPr>
          <w:color w:val="000000"/>
        </w:rPr>
        <w:t>3) лично в общеобразовательную организацию.</w:t>
      </w:r>
    </w:p>
    <w:p w:rsidR="0079198A" w:rsidRPr="0079198A" w:rsidRDefault="0079198A" w:rsidP="0079198A">
      <w:pPr>
        <w:pStyle w:val="a3"/>
        <w:shd w:val="clear" w:color="auto" w:fill="FFFFFF"/>
        <w:spacing w:before="0" w:beforeAutospacing="0" w:after="150" w:afterAutospacing="0"/>
        <w:jc w:val="both"/>
        <w:rPr>
          <w:color w:val="333333"/>
        </w:rPr>
      </w:pPr>
      <w:r w:rsidRPr="0079198A">
        <w:rPr>
          <w:rStyle w:val="a5"/>
          <w:color w:val="000000"/>
        </w:rPr>
        <w:t>Перечень документов  для родителей (законных представителей) ребенка, являющегося иностранным гражданином или лицом без гражданства:</w:t>
      </w:r>
    </w:p>
    <w:p w:rsidR="0079198A" w:rsidRPr="0079198A" w:rsidRDefault="0079198A" w:rsidP="0079198A">
      <w:pPr>
        <w:pStyle w:val="a3"/>
        <w:shd w:val="clear" w:color="auto" w:fill="FFFFFF"/>
        <w:spacing w:before="0" w:beforeAutospacing="0" w:after="150" w:afterAutospacing="0"/>
        <w:jc w:val="both"/>
        <w:rPr>
          <w:color w:val="333333"/>
        </w:rPr>
      </w:pPr>
      <w:r w:rsidRPr="0079198A">
        <w:rPr>
          <w:color w:val="000000"/>
        </w:rPr>
        <w:t>- копии документов, подтверждающих родство заявителя (заявителей) (или законность представления прав ребенка);</w:t>
      </w:r>
    </w:p>
    <w:p w:rsidR="0079198A" w:rsidRPr="0079198A" w:rsidRDefault="0079198A" w:rsidP="0079198A">
      <w:pPr>
        <w:pStyle w:val="a3"/>
        <w:shd w:val="clear" w:color="auto" w:fill="FFFFFF"/>
        <w:spacing w:before="0" w:beforeAutospacing="0" w:after="150" w:afterAutospacing="0"/>
        <w:jc w:val="both"/>
        <w:rPr>
          <w:color w:val="333333"/>
        </w:rPr>
      </w:pPr>
      <w:proofErr w:type="gramStart"/>
      <w:r w:rsidRPr="0079198A">
        <w:rPr>
          <w:color w:val="000000"/>
        </w:rPr>
        <w:t>-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w:t>
      </w:r>
      <w:proofErr w:type="gramEnd"/>
      <w:r w:rsidRPr="0079198A">
        <w:rPr>
          <w:color w:val="000000"/>
        </w:rPr>
        <w:t xml:space="preserve"> иностранного гражданина или лица без гражданства на пребывание (проживание) в Российской Федерации);</w:t>
      </w:r>
    </w:p>
    <w:p w:rsidR="0079198A" w:rsidRPr="0079198A" w:rsidRDefault="0079198A" w:rsidP="0079198A">
      <w:pPr>
        <w:pStyle w:val="a3"/>
        <w:shd w:val="clear" w:color="auto" w:fill="FFFFFF"/>
        <w:spacing w:before="0" w:beforeAutospacing="0" w:after="150" w:afterAutospacing="0"/>
        <w:jc w:val="both"/>
        <w:rPr>
          <w:color w:val="333333"/>
        </w:rPr>
      </w:pPr>
      <w:r w:rsidRPr="0079198A">
        <w:rPr>
          <w:color w:val="000000"/>
        </w:rPr>
        <w:t>- 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w:t>
      </w:r>
    </w:p>
    <w:p w:rsidR="0079198A" w:rsidRPr="0079198A" w:rsidRDefault="0079198A" w:rsidP="0079198A">
      <w:pPr>
        <w:pStyle w:val="a3"/>
        <w:shd w:val="clear" w:color="auto" w:fill="FFFFFF"/>
        <w:spacing w:before="0" w:beforeAutospacing="0" w:after="150" w:afterAutospacing="0"/>
        <w:jc w:val="both"/>
        <w:rPr>
          <w:color w:val="333333"/>
        </w:rPr>
      </w:pPr>
      <w:r w:rsidRPr="0079198A">
        <w:rPr>
          <w:color w:val="000000"/>
        </w:rPr>
        <w:t>- копии документов, подтверждающих изучение русского языка ребенком,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79198A" w:rsidRPr="0079198A" w:rsidRDefault="0079198A" w:rsidP="0079198A">
      <w:pPr>
        <w:pStyle w:val="a3"/>
        <w:shd w:val="clear" w:color="auto" w:fill="FFFFFF"/>
        <w:spacing w:before="0" w:beforeAutospacing="0" w:after="150" w:afterAutospacing="0"/>
        <w:jc w:val="both"/>
        <w:rPr>
          <w:color w:val="333333"/>
        </w:rPr>
      </w:pPr>
      <w:r w:rsidRPr="0079198A">
        <w:rPr>
          <w:color w:val="000000"/>
        </w:rPr>
        <w:t xml:space="preserve">- копии документов, удостоверяющих личность ребенка,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roofErr w:type="gramStart"/>
      <w:r w:rsidRPr="0079198A">
        <w:rPr>
          <w:color w:val="000000"/>
        </w:rP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w:t>
      </w:r>
      <w:proofErr w:type="gramEnd"/>
      <w:r w:rsidRPr="0079198A">
        <w:rPr>
          <w:color w:val="000000"/>
        </w:rPr>
        <w:t xml:space="preserve"> личность лица без гражданства);</w:t>
      </w:r>
    </w:p>
    <w:p w:rsidR="0079198A" w:rsidRPr="0079198A" w:rsidRDefault="0079198A" w:rsidP="0079198A">
      <w:pPr>
        <w:pStyle w:val="a3"/>
        <w:shd w:val="clear" w:color="auto" w:fill="FFFFFF"/>
        <w:spacing w:before="0" w:beforeAutospacing="0" w:after="150" w:afterAutospacing="0"/>
        <w:jc w:val="both"/>
        <w:rPr>
          <w:color w:val="333333"/>
        </w:rPr>
      </w:pPr>
      <w:proofErr w:type="gramStart"/>
      <w:r w:rsidRPr="0079198A">
        <w:rPr>
          <w:color w:val="000000"/>
        </w:rPr>
        <w:t>-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w:t>
      </w:r>
      <w:proofErr w:type="gramEnd"/>
    </w:p>
    <w:p w:rsidR="0079198A" w:rsidRPr="0079198A" w:rsidRDefault="0079198A" w:rsidP="0079198A">
      <w:pPr>
        <w:pStyle w:val="a3"/>
        <w:shd w:val="clear" w:color="auto" w:fill="FFFFFF"/>
        <w:spacing w:before="0" w:beforeAutospacing="0" w:after="150" w:afterAutospacing="0"/>
        <w:jc w:val="both"/>
        <w:rPr>
          <w:color w:val="333333"/>
        </w:rPr>
      </w:pPr>
      <w:r w:rsidRPr="0079198A">
        <w:rPr>
          <w:color w:val="000000"/>
        </w:rPr>
        <w:lastRenderedPageBreak/>
        <w:t>-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79198A" w:rsidRPr="0079198A" w:rsidRDefault="0079198A" w:rsidP="0079198A">
      <w:pPr>
        <w:pStyle w:val="a3"/>
        <w:shd w:val="clear" w:color="auto" w:fill="FFFFFF"/>
        <w:spacing w:before="0" w:beforeAutospacing="0" w:after="150" w:afterAutospacing="0"/>
        <w:jc w:val="both"/>
        <w:rPr>
          <w:color w:val="333333"/>
        </w:rPr>
      </w:pPr>
      <w:proofErr w:type="gramStart"/>
      <w:r w:rsidRPr="0079198A">
        <w:rPr>
          <w:color w:val="000000"/>
        </w:rPr>
        <w:t>-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N 323-ФЗ "Об основах охраны здоровья граждан</w:t>
      </w:r>
      <w:proofErr w:type="gramEnd"/>
      <w:r w:rsidRPr="0079198A">
        <w:rPr>
          <w:color w:val="000000"/>
        </w:rPr>
        <w:t xml:space="preserve"> в Российской Федерации";</w:t>
      </w:r>
    </w:p>
    <w:p w:rsidR="0079198A" w:rsidRPr="0079198A" w:rsidRDefault="0079198A" w:rsidP="0079198A">
      <w:pPr>
        <w:pStyle w:val="a3"/>
        <w:shd w:val="clear" w:color="auto" w:fill="FFFFFF"/>
        <w:spacing w:before="0" w:beforeAutospacing="0" w:after="150" w:afterAutospacing="0"/>
        <w:jc w:val="both"/>
        <w:rPr>
          <w:color w:val="333333"/>
        </w:rPr>
      </w:pPr>
      <w:r w:rsidRPr="0079198A">
        <w:rPr>
          <w:color w:val="000000"/>
        </w:rPr>
        <w:t>-копии документов, подтверждающих осуществление родителем  (законным представителем) трудовой деятельности (при наличии).</w:t>
      </w:r>
    </w:p>
    <w:p w:rsidR="0079198A" w:rsidRPr="0079198A" w:rsidRDefault="0079198A" w:rsidP="0079198A">
      <w:pPr>
        <w:pStyle w:val="a3"/>
        <w:shd w:val="clear" w:color="auto" w:fill="FFFFFF"/>
        <w:spacing w:before="0" w:beforeAutospacing="0" w:after="150" w:afterAutospacing="0"/>
        <w:jc w:val="both"/>
        <w:rPr>
          <w:color w:val="333333"/>
        </w:rPr>
      </w:pPr>
      <w:r w:rsidRPr="0079198A">
        <w:rPr>
          <w:color w:val="000000"/>
        </w:rPr>
        <w:t> </w:t>
      </w:r>
      <w:r w:rsidRPr="0079198A">
        <w:rPr>
          <w:rStyle w:val="a5"/>
          <w:color w:val="000000"/>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79198A" w:rsidRPr="0079198A" w:rsidRDefault="0079198A" w:rsidP="0079198A">
      <w:pPr>
        <w:pStyle w:val="a3"/>
        <w:shd w:val="clear" w:color="auto" w:fill="FFFFFF"/>
        <w:spacing w:before="0" w:beforeAutospacing="0" w:after="150" w:afterAutospacing="0"/>
        <w:jc w:val="both"/>
        <w:rPr>
          <w:color w:val="333333"/>
        </w:rPr>
      </w:pPr>
      <w:r w:rsidRPr="0079198A">
        <w:rPr>
          <w:color w:val="000000"/>
        </w:rPr>
        <w:t>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rsidR="0079198A" w:rsidRPr="0079198A" w:rsidRDefault="0079198A" w:rsidP="0079198A">
      <w:pPr>
        <w:pStyle w:val="a3"/>
        <w:shd w:val="clear" w:color="auto" w:fill="FFFFFF"/>
        <w:spacing w:before="0" w:beforeAutospacing="0" w:after="150" w:afterAutospacing="0"/>
        <w:jc w:val="both"/>
        <w:rPr>
          <w:color w:val="333333"/>
        </w:rPr>
      </w:pPr>
      <w:r w:rsidRPr="0079198A">
        <w:rPr>
          <w:color w:val="000000"/>
        </w:rPr>
        <w:t> </w:t>
      </w:r>
      <w:proofErr w:type="gramStart"/>
      <w:r w:rsidRPr="0079198A">
        <w:rPr>
          <w:rStyle w:val="a5"/>
          <w:color w:val="000000"/>
        </w:rPr>
        <w:t>Родитель (родители) (законный (законные) представитель (представители) ребенка, являющегося иностранным гражданином или лицом без гражданства, являющийся иностранным гражданином или лицом без гражданства, заявление о приеме на обучение и документы для приема на обучение подает (подают) одним из следующих способов:</w:t>
      </w:r>
      <w:proofErr w:type="gramEnd"/>
    </w:p>
    <w:p w:rsidR="0079198A" w:rsidRPr="0079198A" w:rsidRDefault="0079198A" w:rsidP="0079198A">
      <w:pPr>
        <w:pStyle w:val="a3"/>
        <w:shd w:val="clear" w:color="auto" w:fill="FFFFFF"/>
        <w:spacing w:before="0" w:beforeAutospacing="0" w:after="150" w:afterAutospacing="0"/>
        <w:jc w:val="both"/>
        <w:rPr>
          <w:color w:val="333333"/>
        </w:rPr>
      </w:pPr>
      <w:r w:rsidRPr="0079198A">
        <w:rPr>
          <w:color w:val="000000"/>
        </w:rPr>
        <w:t>1) в электронном виде через ЕПГУ (</w:t>
      </w:r>
      <w:hyperlink r:id="rId10" w:history="1">
        <w:r w:rsidRPr="0079198A">
          <w:rPr>
            <w:rStyle w:val="a4"/>
            <w:color w:val="0E73BA"/>
          </w:rPr>
          <w:t>https://www.gosuslugi.ru/</w:t>
        </w:r>
      </w:hyperlink>
      <w:r w:rsidRPr="0079198A">
        <w:rPr>
          <w:color w:val="000000"/>
        </w:rPr>
        <w:t>);</w:t>
      </w:r>
    </w:p>
    <w:p w:rsidR="0079198A" w:rsidRPr="0079198A" w:rsidRDefault="0079198A" w:rsidP="0079198A">
      <w:pPr>
        <w:pStyle w:val="a3"/>
        <w:shd w:val="clear" w:color="auto" w:fill="FFFFFF"/>
        <w:spacing w:before="0" w:beforeAutospacing="0" w:after="150" w:afterAutospacing="0"/>
        <w:jc w:val="both"/>
        <w:rPr>
          <w:color w:val="333333"/>
        </w:rPr>
      </w:pPr>
      <w:r w:rsidRPr="0079198A">
        <w:rPr>
          <w:color w:val="000000"/>
        </w:rPr>
        <w:t>2) через операторов почтовой связи общего пользования заказным письмом с уведомлением о вручении.</w:t>
      </w:r>
    </w:p>
    <w:p w:rsidR="00123A83" w:rsidRPr="0079198A" w:rsidRDefault="00123A83" w:rsidP="0079198A">
      <w:pPr>
        <w:shd w:val="clear" w:color="auto" w:fill="FFFFFF"/>
        <w:spacing w:after="0" w:line="240" w:lineRule="auto"/>
        <w:jc w:val="both"/>
        <w:rPr>
          <w:rFonts w:ascii="Times New Roman" w:eastAsia="Times New Roman" w:hAnsi="Times New Roman" w:cs="Times New Roman"/>
          <w:color w:val="2C2D2E"/>
          <w:sz w:val="23"/>
          <w:szCs w:val="23"/>
        </w:rPr>
      </w:pPr>
      <w:r w:rsidRPr="0079198A">
        <w:rPr>
          <w:rFonts w:ascii="Times New Roman" w:eastAsia="Times New Roman" w:hAnsi="Times New Roman" w:cs="Times New Roman"/>
          <w:color w:val="2C2D2E"/>
          <w:sz w:val="23"/>
          <w:szCs w:val="23"/>
        </w:rPr>
        <w:t> </w:t>
      </w:r>
    </w:p>
    <w:p w:rsidR="00047E73" w:rsidRPr="0079198A" w:rsidRDefault="00047E73" w:rsidP="0079198A">
      <w:pPr>
        <w:jc w:val="both"/>
        <w:rPr>
          <w:rFonts w:ascii="Times New Roman" w:hAnsi="Times New Roman" w:cs="Times New Roman"/>
        </w:rPr>
      </w:pPr>
    </w:p>
    <w:sectPr w:rsidR="00047E73" w:rsidRPr="0079198A" w:rsidSect="00E146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23A83"/>
    <w:rsid w:val="00047E73"/>
    <w:rsid w:val="00123A83"/>
    <w:rsid w:val="0079198A"/>
    <w:rsid w:val="00E146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6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3A8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123A83"/>
    <w:rPr>
      <w:color w:val="0000FF"/>
      <w:u w:val="single"/>
    </w:rPr>
  </w:style>
  <w:style w:type="character" w:styleId="a5">
    <w:name w:val="Strong"/>
    <w:basedOn w:val="a0"/>
    <w:uiPriority w:val="22"/>
    <w:qFormat/>
    <w:rsid w:val="0079198A"/>
    <w:rPr>
      <w:b/>
      <w:bCs/>
    </w:rPr>
  </w:style>
</w:styles>
</file>

<file path=word/webSettings.xml><?xml version="1.0" encoding="utf-8"?>
<w:webSettings xmlns:r="http://schemas.openxmlformats.org/officeDocument/2006/relationships" xmlns:w="http://schemas.openxmlformats.org/wordprocessingml/2006/main">
  <w:divs>
    <w:div w:id="97414344">
      <w:bodyDiv w:val="1"/>
      <w:marLeft w:val="0"/>
      <w:marRight w:val="0"/>
      <w:marTop w:val="0"/>
      <w:marBottom w:val="0"/>
      <w:divBdr>
        <w:top w:val="none" w:sz="0" w:space="0" w:color="auto"/>
        <w:left w:val="none" w:sz="0" w:space="0" w:color="auto"/>
        <w:bottom w:val="none" w:sz="0" w:space="0" w:color="auto"/>
        <w:right w:val="none" w:sz="0" w:space="0" w:color="auto"/>
      </w:divBdr>
      <w:divsChild>
        <w:div w:id="1875119595">
          <w:marLeft w:val="0"/>
          <w:marRight w:val="0"/>
          <w:marTop w:val="0"/>
          <w:marBottom w:val="0"/>
          <w:divBdr>
            <w:top w:val="none" w:sz="0" w:space="0" w:color="auto"/>
            <w:left w:val="none" w:sz="0" w:space="0" w:color="auto"/>
            <w:bottom w:val="none" w:sz="0" w:space="0" w:color="auto"/>
            <w:right w:val="none" w:sz="0" w:space="0" w:color="auto"/>
          </w:divBdr>
        </w:div>
        <w:div w:id="506866377">
          <w:marLeft w:val="0"/>
          <w:marRight w:val="0"/>
          <w:marTop w:val="0"/>
          <w:marBottom w:val="0"/>
          <w:divBdr>
            <w:top w:val="none" w:sz="0" w:space="0" w:color="auto"/>
            <w:left w:val="none" w:sz="0" w:space="0" w:color="auto"/>
            <w:bottom w:val="none" w:sz="0" w:space="0" w:color="auto"/>
            <w:right w:val="none" w:sz="0" w:space="0" w:color="auto"/>
          </w:divBdr>
          <w:divsChild>
            <w:div w:id="1096362421">
              <w:marLeft w:val="0"/>
              <w:marRight w:val="0"/>
              <w:marTop w:val="0"/>
              <w:marBottom w:val="150"/>
              <w:divBdr>
                <w:top w:val="none" w:sz="0" w:space="0" w:color="auto"/>
                <w:left w:val="none" w:sz="0" w:space="0" w:color="auto"/>
                <w:bottom w:val="none" w:sz="0" w:space="0" w:color="auto"/>
                <w:right w:val="none" w:sz="0" w:space="0" w:color="auto"/>
              </w:divBdr>
              <w:divsChild>
                <w:div w:id="19224437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19744812">
      <w:bodyDiv w:val="1"/>
      <w:marLeft w:val="0"/>
      <w:marRight w:val="0"/>
      <w:marTop w:val="0"/>
      <w:marBottom w:val="0"/>
      <w:divBdr>
        <w:top w:val="none" w:sz="0" w:space="0" w:color="auto"/>
        <w:left w:val="none" w:sz="0" w:space="0" w:color="auto"/>
        <w:bottom w:val="none" w:sz="0" w:space="0" w:color="auto"/>
        <w:right w:val="none" w:sz="0" w:space="0" w:color="auto"/>
      </w:divBdr>
      <w:divsChild>
        <w:div w:id="1914847229">
          <w:marLeft w:val="0"/>
          <w:marRight w:val="0"/>
          <w:marTop w:val="0"/>
          <w:marBottom w:val="0"/>
          <w:divBdr>
            <w:top w:val="none" w:sz="0" w:space="0" w:color="auto"/>
            <w:left w:val="none" w:sz="0" w:space="0" w:color="auto"/>
            <w:bottom w:val="none" w:sz="0" w:space="0" w:color="auto"/>
            <w:right w:val="none" w:sz="0" w:space="0" w:color="auto"/>
          </w:divBdr>
        </w:div>
        <w:div w:id="1804615135">
          <w:marLeft w:val="0"/>
          <w:marRight w:val="0"/>
          <w:marTop w:val="0"/>
          <w:marBottom w:val="0"/>
          <w:divBdr>
            <w:top w:val="none" w:sz="0" w:space="0" w:color="auto"/>
            <w:left w:val="none" w:sz="0" w:space="0" w:color="auto"/>
            <w:bottom w:val="none" w:sz="0" w:space="0" w:color="auto"/>
            <w:right w:val="none" w:sz="0" w:space="0" w:color="auto"/>
          </w:divBdr>
        </w:div>
      </w:divsChild>
    </w:div>
    <w:div w:id="1832015987">
      <w:bodyDiv w:val="1"/>
      <w:marLeft w:val="0"/>
      <w:marRight w:val="0"/>
      <w:marTop w:val="0"/>
      <w:marBottom w:val="0"/>
      <w:divBdr>
        <w:top w:val="none" w:sz="0" w:space="0" w:color="auto"/>
        <w:left w:val="none" w:sz="0" w:space="0" w:color="auto"/>
        <w:bottom w:val="none" w:sz="0" w:space="0" w:color="auto"/>
        <w:right w:val="none" w:sz="0" w:space="0" w:color="auto"/>
      </w:divBdr>
      <w:divsChild>
        <w:div w:id="1974482775">
          <w:marLeft w:val="0"/>
          <w:marRight w:val="0"/>
          <w:marTop w:val="0"/>
          <w:marBottom w:val="0"/>
          <w:divBdr>
            <w:top w:val="none" w:sz="0" w:space="0" w:color="auto"/>
            <w:left w:val="none" w:sz="0" w:space="0" w:color="auto"/>
            <w:bottom w:val="none" w:sz="0" w:space="0" w:color="auto"/>
            <w:right w:val="none" w:sz="0" w:space="0" w:color="auto"/>
          </w:divBdr>
        </w:div>
        <w:div w:id="717169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yiskcom.edu22.info/component/content/article/17-vazhnaya-informatsiya/25-v-pervyj-klass.html" TargetMode="External"/><Relationship Id="rId3" Type="http://schemas.openxmlformats.org/officeDocument/2006/relationships/webSettings" Target="webSettings.xml"/><Relationship Id="rId7" Type="http://schemas.openxmlformats.org/officeDocument/2006/relationships/hyperlink" Target="https://byiskcom.edu22.info/component/content/article/17-vazhnaya-informatsiya/25-v-pervyj-klass.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yiskcom.edu22.info/component/content/article/17-vazhnaya-informatsiya/25-v-pervyj-klass.html" TargetMode="External"/><Relationship Id="rId11" Type="http://schemas.openxmlformats.org/officeDocument/2006/relationships/fontTable" Target="fontTable.xml"/><Relationship Id="rId5" Type="http://schemas.openxmlformats.org/officeDocument/2006/relationships/hyperlink" Target="https://byiskcom.edu22.info/component/content/article/17-vazhnaya-informatsiya/25-v-pervyj-klass.html" TargetMode="External"/><Relationship Id="rId10" Type="http://schemas.openxmlformats.org/officeDocument/2006/relationships/hyperlink" Target="https://www.gosuslugi.ru/" TargetMode="External"/><Relationship Id="rId4" Type="http://schemas.openxmlformats.org/officeDocument/2006/relationships/hyperlink" Target="https://byiskcom.edu22.info/component/content/article/17-vazhnaya-informatsiya/25-v-pervyj-klass.html" TargetMode="External"/><Relationship Id="rId9"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1814</Words>
  <Characters>10340</Characters>
  <Application>Microsoft Office Word</Application>
  <DocSecurity>0</DocSecurity>
  <Lines>86</Lines>
  <Paragraphs>24</Paragraphs>
  <ScaleCrop>false</ScaleCrop>
  <Company/>
  <LinksUpToDate>false</LinksUpToDate>
  <CharactersWithSpaces>12130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Ctrl_390</dc:creator>
  <cp:keywords/>
  <dc:description/>
  <cp:lastModifiedBy>Ctrl_390</cp:lastModifiedBy>
  <cp:revision>3</cp:revision>
  <dcterms:created xsi:type="dcterms:W3CDTF">2026-04-02T08:30:00Z</dcterms:created>
  <dcterms:modified xsi:type="dcterms:W3CDTF">2026-04-02T08:40:00Z</dcterms:modified>
</cp:coreProperties>
</file>